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1A21" w:rsidRDefault="00881A21"/>
    <w:p w:rsidR="00881A21" w:rsidRDefault="00881A21" w:rsidP="00881A21">
      <w:pPr>
        <w:shd w:val="clear" w:color="auto" w:fill="FFFFFF"/>
        <w:ind w:left="2640"/>
        <w:rPr>
          <w:rFonts w:eastAsia="Times New Roman"/>
          <w:b/>
          <w:smallCaps/>
          <w:color w:val="000000"/>
          <w:spacing w:val="4"/>
          <w:lang w:eastAsia="ar-SA"/>
        </w:rPr>
      </w:pPr>
      <w:r>
        <w:rPr>
          <w:rFonts w:eastAsia="Times New Roman"/>
          <w:smallCaps/>
          <w:color w:val="000000"/>
          <w:spacing w:val="4"/>
          <w:sz w:val="32"/>
          <w:szCs w:val="32"/>
          <w:lang w:eastAsia="ar-SA"/>
        </w:rPr>
        <w:t xml:space="preserve">                    </w:t>
      </w:r>
      <w:r>
        <w:rPr>
          <w:rFonts w:eastAsia="Times New Roman"/>
          <w:smallCaps/>
          <w:noProof/>
          <w:color w:val="000000"/>
          <w:spacing w:val="4"/>
          <w:sz w:val="32"/>
          <w:szCs w:val="32"/>
          <w:lang w:eastAsia="ru-RU"/>
        </w:rPr>
        <w:drawing>
          <wp:inline distT="0" distB="0" distL="0" distR="0">
            <wp:extent cx="563880" cy="723900"/>
            <wp:effectExtent l="1905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7239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1A21" w:rsidRDefault="00881A21" w:rsidP="00881A21">
      <w:pPr>
        <w:shd w:val="clear" w:color="auto" w:fill="FFFFFF"/>
        <w:spacing w:before="235"/>
        <w:ind w:right="-443"/>
        <w:rPr>
          <w:rFonts w:eastAsia="Times New Roman"/>
          <w:b/>
          <w:color w:val="000000"/>
          <w:spacing w:val="-4"/>
          <w:sz w:val="20"/>
          <w:szCs w:val="20"/>
          <w:lang w:eastAsia="ar-SA"/>
        </w:rPr>
      </w:pPr>
      <w:r>
        <w:rPr>
          <w:rFonts w:eastAsia="Times New Roman"/>
          <w:b/>
          <w:color w:val="000000"/>
          <w:spacing w:val="-4"/>
          <w:sz w:val="20"/>
          <w:szCs w:val="20"/>
          <w:lang w:eastAsia="ar-SA"/>
        </w:rPr>
        <w:t xml:space="preserve">                     СОВЕТ НАРОДНЫХ ДЕПУТАТОВ ГОРОДСКОГО ПОСЕЛЕНИЯ ГОРОД ЛИСКИ</w:t>
      </w:r>
    </w:p>
    <w:p w:rsidR="00881A21" w:rsidRDefault="00881A21" w:rsidP="00881A21">
      <w:pPr>
        <w:shd w:val="clear" w:color="auto" w:fill="FFFFFF"/>
        <w:spacing w:before="235"/>
        <w:ind w:right="-443"/>
        <w:rPr>
          <w:rFonts w:eastAsia="Times New Roman"/>
          <w:b/>
          <w:color w:val="000000"/>
          <w:spacing w:val="-4"/>
          <w:sz w:val="20"/>
          <w:szCs w:val="20"/>
          <w:lang w:eastAsia="ar-SA"/>
        </w:rPr>
      </w:pPr>
      <w:r>
        <w:rPr>
          <w:rFonts w:eastAsia="Times New Roman"/>
          <w:b/>
          <w:color w:val="000000"/>
          <w:spacing w:val="-4"/>
          <w:sz w:val="20"/>
          <w:szCs w:val="20"/>
          <w:lang w:eastAsia="ar-SA"/>
        </w:rPr>
        <w:tab/>
        <w:t xml:space="preserve">       ЛИСКИНСКОГО МУНИЦИПАЛЬНОГО РАЙОНА  ВОРОНЕЖСКОЙ ОБЛАСТИ</w:t>
      </w:r>
    </w:p>
    <w:p w:rsidR="00881A21" w:rsidRDefault="00881A21" w:rsidP="00881A21">
      <w:pPr>
        <w:shd w:val="clear" w:color="auto" w:fill="FFFFFF"/>
        <w:spacing w:before="235"/>
        <w:jc w:val="center"/>
        <w:rPr>
          <w:rFonts w:eastAsia="Times New Roman"/>
          <w:b/>
          <w:color w:val="000000"/>
          <w:spacing w:val="-4"/>
          <w:sz w:val="40"/>
          <w:szCs w:val="40"/>
          <w:lang w:eastAsia="ar-SA"/>
        </w:rPr>
      </w:pPr>
      <w:proofErr w:type="gramStart"/>
      <w:r>
        <w:rPr>
          <w:rFonts w:eastAsia="Times New Roman"/>
          <w:b/>
          <w:color w:val="000000"/>
          <w:spacing w:val="-4"/>
          <w:sz w:val="40"/>
          <w:szCs w:val="40"/>
          <w:lang w:eastAsia="ar-SA"/>
        </w:rPr>
        <w:t>Р</w:t>
      </w:r>
      <w:proofErr w:type="gramEnd"/>
      <w:r>
        <w:rPr>
          <w:rFonts w:eastAsia="Times New Roman"/>
          <w:b/>
          <w:color w:val="000000"/>
          <w:spacing w:val="-4"/>
          <w:sz w:val="40"/>
          <w:szCs w:val="40"/>
          <w:lang w:eastAsia="ar-SA"/>
        </w:rPr>
        <w:t xml:space="preserve"> Е Ш Е Н И Е</w:t>
      </w:r>
    </w:p>
    <w:tbl>
      <w:tblPr>
        <w:tblW w:w="0" w:type="auto"/>
        <w:tblLayout w:type="fixed"/>
        <w:tblLook w:val="01E0"/>
      </w:tblPr>
      <w:tblGrid>
        <w:gridCol w:w="250"/>
        <w:gridCol w:w="528"/>
        <w:gridCol w:w="236"/>
        <w:gridCol w:w="1917"/>
        <w:gridCol w:w="1005"/>
        <w:gridCol w:w="620"/>
        <w:gridCol w:w="797"/>
      </w:tblGrid>
      <w:tr w:rsidR="00881A21" w:rsidRPr="002A61A8" w:rsidTr="00584F2D">
        <w:tc>
          <w:tcPr>
            <w:tcW w:w="250" w:type="dxa"/>
          </w:tcPr>
          <w:p w:rsidR="00881A21" w:rsidRPr="002A61A8" w:rsidRDefault="00881A21" w:rsidP="00584F2D">
            <w:pPr>
              <w:spacing w:before="235" w:line="100" w:lineRule="atLeast"/>
              <w:rPr>
                <w:rFonts w:eastAsia="Times New Roman" w:cs="Tahoma"/>
                <w:color w:val="000000"/>
                <w:spacing w:val="-4"/>
                <w:sz w:val="28"/>
                <w:szCs w:val="28"/>
                <w:lang w:eastAsia="ar-SA"/>
              </w:rPr>
            </w:pPr>
            <w:r w:rsidRPr="002A61A8">
              <w:rPr>
                <w:rFonts w:eastAsia="Times New Roman" w:cs="Tahoma"/>
                <w:color w:val="000000"/>
                <w:spacing w:val="-4"/>
                <w:sz w:val="28"/>
                <w:szCs w:val="28"/>
                <w:lang w:eastAsia="ar-SA"/>
              </w:rPr>
              <w:t>«</w:t>
            </w:r>
          </w:p>
        </w:tc>
        <w:tc>
          <w:tcPr>
            <w:tcW w:w="528" w:type="dxa"/>
            <w:tcBorders>
              <w:bottom w:val="single" w:sz="4" w:space="0" w:color="auto"/>
            </w:tcBorders>
          </w:tcPr>
          <w:p w:rsidR="00881A21" w:rsidRPr="002A61A8" w:rsidRDefault="00A23774" w:rsidP="00584F2D">
            <w:pPr>
              <w:spacing w:before="235" w:line="100" w:lineRule="atLeast"/>
              <w:jc w:val="center"/>
              <w:rPr>
                <w:rFonts w:eastAsia="Times New Roman" w:cs="Tahoma"/>
                <w:color w:val="000000"/>
                <w:spacing w:val="-4"/>
                <w:sz w:val="28"/>
                <w:szCs w:val="28"/>
                <w:lang w:eastAsia="ar-SA"/>
              </w:rPr>
            </w:pPr>
            <w:r>
              <w:rPr>
                <w:rFonts w:eastAsia="Times New Roman" w:cs="Tahoma"/>
                <w:color w:val="000000"/>
                <w:spacing w:val="-4"/>
                <w:sz w:val="28"/>
                <w:szCs w:val="28"/>
                <w:lang w:eastAsia="ar-SA"/>
              </w:rPr>
              <w:t>15</w:t>
            </w:r>
          </w:p>
        </w:tc>
        <w:tc>
          <w:tcPr>
            <w:tcW w:w="236" w:type="dxa"/>
          </w:tcPr>
          <w:p w:rsidR="00881A21" w:rsidRPr="002A61A8" w:rsidRDefault="00881A21" w:rsidP="00584F2D">
            <w:pPr>
              <w:spacing w:before="235" w:line="100" w:lineRule="atLeast"/>
              <w:rPr>
                <w:rFonts w:eastAsia="Times New Roman" w:cs="Tahoma"/>
                <w:color w:val="000000"/>
                <w:spacing w:val="-4"/>
                <w:sz w:val="28"/>
                <w:szCs w:val="28"/>
                <w:lang w:eastAsia="ar-SA"/>
              </w:rPr>
            </w:pPr>
            <w:r w:rsidRPr="002A61A8">
              <w:rPr>
                <w:rFonts w:eastAsia="Times New Roman" w:cs="Tahoma"/>
                <w:color w:val="000000"/>
                <w:spacing w:val="-4"/>
                <w:sz w:val="28"/>
                <w:szCs w:val="28"/>
                <w:lang w:eastAsia="ar-SA"/>
              </w:rPr>
              <w:t>»</w:t>
            </w:r>
          </w:p>
        </w:tc>
        <w:tc>
          <w:tcPr>
            <w:tcW w:w="1917" w:type="dxa"/>
            <w:tcBorders>
              <w:bottom w:val="single" w:sz="4" w:space="0" w:color="auto"/>
            </w:tcBorders>
          </w:tcPr>
          <w:p w:rsidR="00881A21" w:rsidRPr="00662229" w:rsidRDefault="00A23774" w:rsidP="00584F2D">
            <w:pPr>
              <w:spacing w:before="235" w:line="100" w:lineRule="atLeast"/>
              <w:jc w:val="center"/>
              <w:rPr>
                <w:rFonts w:eastAsia="Times New Roman" w:cs="Tahoma"/>
                <w:color w:val="000000"/>
                <w:spacing w:val="-4"/>
                <w:sz w:val="28"/>
                <w:szCs w:val="28"/>
                <w:lang w:eastAsia="ar-SA"/>
              </w:rPr>
            </w:pPr>
            <w:r>
              <w:rPr>
                <w:rFonts w:eastAsia="Times New Roman" w:cs="Tahoma"/>
                <w:color w:val="000000"/>
                <w:spacing w:val="-4"/>
                <w:sz w:val="28"/>
                <w:szCs w:val="28"/>
                <w:lang w:eastAsia="ar-SA"/>
              </w:rPr>
              <w:t>ноября</w:t>
            </w:r>
          </w:p>
        </w:tc>
        <w:tc>
          <w:tcPr>
            <w:tcW w:w="1005" w:type="dxa"/>
          </w:tcPr>
          <w:p w:rsidR="00881A21" w:rsidRPr="002A61A8" w:rsidRDefault="00881A21" w:rsidP="00584F2D">
            <w:pPr>
              <w:spacing w:before="235" w:line="100" w:lineRule="atLeast"/>
              <w:rPr>
                <w:rFonts w:eastAsia="Times New Roman" w:cs="Tahoma"/>
                <w:color w:val="000000"/>
                <w:spacing w:val="-4"/>
                <w:sz w:val="28"/>
                <w:szCs w:val="28"/>
                <w:lang w:eastAsia="ar-SA"/>
              </w:rPr>
            </w:pPr>
            <w:r w:rsidRPr="002A61A8">
              <w:rPr>
                <w:rFonts w:eastAsia="Times New Roman" w:cs="Tahoma"/>
                <w:color w:val="000000"/>
                <w:spacing w:val="-4"/>
                <w:sz w:val="28"/>
                <w:szCs w:val="28"/>
                <w:lang w:eastAsia="ar-SA"/>
              </w:rPr>
              <w:t>201</w:t>
            </w:r>
            <w:r>
              <w:rPr>
                <w:rFonts w:eastAsia="Times New Roman" w:cs="Tahoma"/>
                <w:color w:val="000000"/>
                <w:spacing w:val="-4"/>
                <w:sz w:val="28"/>
                <w:szCs w:val="28"/>
                <w:lang w:eastAsia="ar-SA"/>
              </w:rPr>
              <w:t>7</w:t>
            </w:r>
            <w:r w:rsidRPr="002A61A8">
              <w:rPr>
                <w:rFonts w:eastAsia="Times New Roman" w:cs="Tahoma"/>
                <w:color w:val="000000"/>
                <w:spacing w:val="-4"/>
                <w:sz w:val="28"/>
                <w:szCs w:val="28"/>
                <w:lang w:eastAsia="ar-SA"/>
              </w:rPr>
              <w:t xml:space="preserve"> г.</w:t>
            </w:r>
          </w:p>
        </w:tc>
        <w:tc>
          <w:tcPr>
            <w:tcW w:w="620" w:type="dxa"/>
          </w:tcPr>
          <w:p w:rsidR="00881A21" w:rsidRPr="002A61A8" w:rsidRDefault="00881A21" w:rsidP="00584F2D">
            <w:pPr>
              <w:spacing w:before="235" w:line="100" w:lineRule="atLeast"/>
              <w:rPr>
                <w:rFonts w:eastAsia="Times New Roman" w:cs="Tahoma"/>
                <w:color w:val="000000"/>
                <w:spacing w:val="-4"/>
                <w:sz w:val="28"/>
                <w:szCs w:val="28"/>
                <w:lang w:eastAsia="ar-SA"/>
              </w:rPr>
            </w:pPr>
            <w:r w:rsidRPr="002A61A8">
              <w:rPr>
                <w:rFonts w:eastAsia="Times New Roman" w:cs="Tahoma"/>
                <w:color w:val="000000"/>
                <w:spacing w:val="-4"/>
                <w:sz w:val="28"/>
                <w:szCs w:val="28"/>
                <w:lang w:eastAsia="ar-SA"/>
              </w:rPr>
              <w:t>№</w:t>
            </w:r>
          </w:p>
        </w:tc>
        <w:tc>
          <w:tcPr>
            <w:tcW w:w="797" w:type="dxa"/>
            <w:tcBorders>
              <w:bottom w:val="single" w:sz="4" w:space="0" w:color="auto"/>
            </w:tcBorders>
          </w:tcPr>
          <w:p w:rsidR="00881A21" w:rsidRPr="002A61A8" w:rsidRDefault="00A23774" w:rsidP="00584F2D">
            <w:pPr>
              <w:spacing w:before="235" w:line="100" w:lineRule="atLeast"/>
              <w:jc w:val="center"/>
              <w:rPr>
                <w:rFonts w:eastAsia="Times New Roman" w:cs="Tahoma"/>
                <w:color w:val="000000"/>
                <w:spacing w:val="-4"/>
                <w:sz w:val="28"/>
                <w:szCs w:val="28"/>
                <w:lang w:eastAsia="ar-SA"/>
              </w:rPr>
            </w:pPr>
            <w:r>
              <w:rPr>
                <w:rFonts w:eastAsia="Times New Roman" w:cs="Tahoma"/>
                <w:color w:val="000000"/>
                <w:spacing w:val="-4"/>
                <w:sz w:val="28"/>
                <w:szCs w:val="28"/>
                <w:lang w:eastAsia="ar-SA"/>
              </w:rPr>
              <w:t>95</w:t>
            </w:r>
          </w:p>
        </w:tc>
      </w:tr>
    </w:tbl>
    <w:p w:rsidR="00881A21" w:rsidRDefault="00881A21" w:rsidP="00881A21">
      <w:pPr>
        <w:shd w:val="clear" w:color="auto" w:fill="FFFFFF"/>
        <w:spacing w:before="235" w:line="100" w:lineRule="atLeast"/>
        <w:rPr>
          <w:rFonts w:eastAsia="Times New Roman"/>
          <w:color w:val="000000"/>
          <w:spacing w:val="-4"/>
          <w:sz w:val="18"/>
          <w:szCs w:val="18"/>
          <w:lang w:eastAsia="ar-SA"/>
        </w:rPr>
      </w:pPr>
      <w:r>
        <w:rPr>
          <w:rFonts w:eastAsia="Times New Roman"/>
          <w:color w:val="000000"/>
          <w:spacing w:val="-4"/>
          <w:lang w:eastAsia="ar-SA"/>
        </w:rPr>
        <w:t xml:space="preserve">                          </w:t>
      </w:r>
      <w:r w:rsidRPr="00B3498B">
        <w:rPr>
          <w:rFonts w:eastAsia="Times New Roman"/>
          <w:color w:val="000000"/>
          <w:spacing w:val="-4"/>
          <w:lang w:eastAsia="ar-SA"/>
        </w:rPr>
        <w:t xml:space="preserve"> </w:t>
      </w:r>
      <w:r w:rsidRPr="00B3498B">
        <w:rPr>
          <w:rFonts w:eastAsia="Times New Roman"/>
          <w:color w:val="000000"/>
          <w:spacing w:val="-4"/>
          <w:sz w:val="18"/>
          <w:szCs w:val="18"/>
          <w:lang w:eastAsia="ar-SA"/>
        </w:rPr>
        <w:t>г</w:t>
      </w:r>
      <w:proofErr w:type="gramStart"/>
      <w:r w:rsidRPr="00B3498B">
        <w:rPr>
          <w:rFonts w:eastAsia="Times New Roman"/>
          <w:color w:val="000000"/>
          <w:spacing w:val="-4"/>
          <w:sz w:val="18"/>
          <w:szCs w:val="18"/>
          <w:lang w:eastAsia="ar-SA"/>
        </w:rPr>
        <w:t>.Л</w:t>
      </w:r>
      <w:proofErr w:type="gramEnd"/>
      <w:r w:rsidRPr="00B3498B">
        <w:rPr>
          <w:rFonts w:eastAsia="Times New Roman"/>
          <w:color w:val="000000"/>
          <w:spacing w:val="-4"/>
          <w:sz w:val="18"/>
          <w:szCs w:val="18"/>
          <w:lang w:eastAsia="ar-SA"/>
        </w:rPr>
        <w:t xml:space="preserve">иски   </w:t>
      </w:r>
    </w:p>
    <w:tbl>
      <w:tblPr>
        <w:tblW w:w="9637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6237"/>
        <w:gridCol w:w="3400"/>
      </w:tblGrid>
      <w:tr w:rsidR="00881A21" w:rsidTr="00584F2D">
        <w:tc>
          <w:tcPr>
            <w:tcW w:w="6237" w:type="dxa"/>
          </w:tcPr>
          <w:p w:rsidR="00881A21" w:rsidRPr="00C81246" w:rsidRDefault="00881A21" w:rsidP="00584F2D">
            <w:pPr>
              <w:pStyle w:val="ab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81246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Об </w:t>
            </w:r>
            <w:r w:rsidRPr="00C81246">
              <w:rPr>
                <w:rFonts w:ascii="Times New Roman" w:hAnsi="Times New Roman" w:cs="Times New Roman"/>
                <w:b/>
                <w:sz w:val="28"/>
                <w:szCs w:val="28"/>
              </w:rPr>
              <w:t>утверждении Программы комплексного развития транспортной инфраструктуры городского поселения город Лиски  Лискинского муниципального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района Воронежской области  на </w:t>
            </w:r>
            <w:r w:rsidRPr="00C81246">
              <w:rPr>
                <w:rFonts w:ascii="Times New Roman" w:hAnsi="Times New Roman" w:cs="Times New Roman"/>
                <w:b/>
                <w:sz w:val="28"/>
                <w:szCs w:val="28"/>
              </w:rPr>
              <w:t>2017 – 2029 годы</w:t>
            </w:r>
          </w:p>
        </w:tc>
        <w:tc>
          <w:tcPr>
            <w:tcW w:w="3400" w:type="dxa"/>
          </w:tcPr>
          <w:p w:rsidR="00881A21" w:rsidRDefault="00881A21" w:rsidP="00584F2D">
            <w:pPr>
              <w:pStyle w:val="a4"/>
              <w:rPr>
                <w:sz w:val="28"/>
                <w:szCs w:val="28"/>
              </w:rPr>
            </w:pPr>
          </w:p>
          <w:p w:rsidR="00881A21" w:rsidRDefault="00881A21" w:rsidP="00584F2D">
            <w:pPr>
              <w:pStyle w:val="a4"/>
              <w:jc w:val="center"/>
              <w:rPr>
                <w:kern w:val="2"/>
                <w:sz w:val="28"/>
                <w:szCs w:val="28"/>
              </w:rPr>
            </w:pPr>
          </w:p>
        </w:tc>
      </w:tr>
      <w:tr w:rsidR="00881A21" w:rsidTr="00584F2D">
        <w:tc>
          <w:tcPr>
            <w:tcW w:w="6237" w:type="dxa"/>
          </w:tcPr>
          <w:p w:rsidR="00881A21" w:rsidRDefault="00881A21" w:rsidP="00584F2D">
            <w:pPr>
              <w:jc w:val="both"/>
              <w:rPr>
                <w:kern w:val="2"/>
                <w:sz w:val="28"/>
                <w:szCs w:val="28"/>
              </w:rPr>
            </w:pPr>
          </w:p>
        </w:tc>
        <w:tc>
          <w:tcPr>
            <w:tcW w:w="3400" w:type="dxa"/>
          </w:tcPr>
          <w:p w:rsidR="00881A21" w:rsidRDefault="00881A21" w:rsidP="00584F2D">
            <w:pPr>
              <w:pStyle w:val="a4"/>
              <w:jc w:val="center"/>
              <w:rPr>
                <w:kern w:val="2"/>
                <w:sz w:val="28"/>
                <w:szCs w:val="28"/>
              </w:rPr>
            </w:pPr>
          </w:p>
        </w:tc>
      </w:tr>
    </w:tbl>
    <w:p w:rsidR="00881A21" w:rsidRPr="00CD40E3" w:rsidRDefault="00881A21" w:rsidP="00881A21">
      <w:pPr>
        <w:spacing w:line="360" w:lineRule="auto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proofErr w:type="gramStart"/>
      <w:r>
        <w:rPr>
          <w:sz w:val="28"/>
          <w:szCs w:val="28"/>
        </w:rPr>
        <w:t>В соответствии с</w:t>
      </w:r>
      <w:r w:rsidRPr="001E5315">
        <w:t xml:space="preserve"> </w:t>
      </w:r>
      <w:r w:rsidRPr="001E5315">
        <w:rPr>
          <w:sz w:val="28"/>
          <w:szCs w:val="28"/>
        </w:rPr>
        <w:t xml:space="preserve">пунктом 4.1 статьи </w:t>
      </w:r>
      <w:r>
        <w:rPr>
          <w:sz w:val="28"/>
          <w:szCs w:val="28"/>
        </w:rPr>
        <w:t>6</w:t>
      </w:r>
      <w:r w:rsidRPr="001E5315">
        <w:rPr>
          <w:sz w:val="28"/>
          <w:szCs w:val="28"/>
        </w:rPr>
        <w:t xml:space="preserve"> Градостроительного кодекса Российской Федерации</w:t>
      </w:r>
      <w:r>
        <w:rPr>
          <w:sz w:val="28"/>
          <w:szCs w:val="28"/>
        </w:rPr>
        <w:t xml:space="preserve">,  Федеральным законом от 06.10.2003 г. № 131-ФЗ «Об общих принципах организации местного самоуправления в Российской Федерации», согласно </w:t>
      </w:r>
      <w:r w:rsidRPr="00CB09D1">
        <w:rPr>
          <w:kern w:val="0"/>
          <w:sz w:val="28"/>
          <w:szCs w:val="28"/>
        </w:rPr>
        <w:t>пост</w:t>
      </w:r>
      <w:r>
        <w:rPr>
          <w:kern w:val="0"/>
          <w:sz w:val="28"/>
          <w:szCs w:val="28"/>
        </w:rPr>
        <w:t>ановлению Правительства Российской Федерации от 25.12.2015 года № 1440 «Об утверждении требований к программам комплексного развития транспортной инфраструктуры поселений, городских округов»</w:t>
      </w:r>
      <w:r>
        <w:rPr>
          <w:sz w:val="28"/>
          <w:szCs w:val="28"/>
        </w:rPr>
        <w:t xml:space="preserve">, Совет народных депутатов городского поселения город Лиски Лискинского муниципального района Воронежской области  </w:t>
      </w:r>
      <w:proofErr w:type="gramEnd"/>
    </w:p>
    <w:p w:rsidR="00881A21" w:rsidRDefault="00881A21" w:rsidP="00881A21">
      <w:pPr>
        <w:spacing w:line="360" w:lineRule="auto"/>
        <w:ind w:firstLine="426"/>
        <w:rPr>
          <w:sz w:val="28"/>
          <w:szCs w:val="28"/>
        </w:rPr>
      </w:pPr>
      <w:proofErr w:type="gramStart"/>
      <w:r w:rsidRPr="003C1AAB">
        <w:rPr>
          <w:b/>
          <w:sz w:val="28"/>
          <w:szCs w:val="28"/>
        </w:rPr>
        <w:t>Р</w:t>
      </w:r>
      <w:proofErr w:type="gramEnd"/>
      <w:r w:rsidRPr="003C1AAB">
        <w:rPr>
          <w:b/>
          <w:sz w:val="28"/>
          <w:szCs w:val="28"/>
        </w:rPr>
        <w:t xml:space="preserve"> Е Ш И Л :</w:t>
      </w:r>
      <w:r>
        <w:rPr>
          <w:sz w:val="28"/>
          <w:szCs w:val="28"/>
        </w:rPr>
        <w:t xml:space="preserve"> </w:t>
      </w:r>
    </w:p>
    <w:p w:rsidR="00881A21" w:rsidRPr="00C81246" w:rsidRDefault="00881A21" w:rsidP="00881A21">
      <w:pPr>
        <w:pStyle w:val="ab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1D3D">
        <w:rPr>
          <w:rFonts w:ascii="Times New Roman" w:hAnsi="Times New Roman" w:cs="Times New Roman"/>
          <w:sz w:val="28"/>
          <w:szCs w:val="28"/>
        </w:rPr>
        <w:t xml:space="preserve">     </w:t>
      </w:r>
      <w:r w:rsidRPr="00C81246">
        <w:rPr>
          <w:rFonts w:ascii="Times New Roman" w:hAnsi="Times New Roman" w:cs="Times New Roman"/>
          <w:sz w:val="28"/>
          <w:szCs w:val="28"/>
        </w:rPr>
        <w:t>1. Утвердить Программу комплексного развития транспортной инфраструктуры городского поселения город Лиски  Лискинского муниципального района Воронежской области  на 2017 – 2029 годы согласно приложению</w:t>
      </w:r>
      <w:r w:rsidR="00584F2D">
        <w:rPr>
          <w:rFonts w:ascii="Times New Roman" w:hAnsi="Times New Roman" w:cs="Times New Roman"/>
          <w:sz w:val="28"/>
          <w:szCs w:val="28"/>
        </w:rPr>
        <w:t xml:space="preserve"> № 1</w:t>
      </w:r>
      <w:r w:rsidRPr="00C81246">
        <w:rPr>
          <w:rFonts w:ascii="Times New Roman" w:hAnsi="Times New Roman" w:cs="Times New Roman"/>
          <w:sz w:val="28"/>
          <w:szCs w:val="28"/>
        </w:rPr>
        <w:t xml:space="preserve"> к настоящему решению.</w:t>
      </w:r>
    </w:p>
    <w:p w:rsidR="00881A21" w:rsidRDefault="00881A21" w:rsidP="00881A2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2. Настоящее Решение вступает в силу с момента его официального опубликования.</w:t>
      </w:r>
    </w:p>
    <w:p w:rsidR="00881A21" w:rsidRDefault="00881A21" w:rsidP="00881A2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3. </w:t>
      </w:r>
      <w:r w:rsidRPr="00EF2CAD">
        <w:rPr>
          <w:sz w:val="28"/>
          <w:szCs w:val="28"/>
          <w:lang w:eastAsia="ar-SA"/>
        </w:rPr>
        <w:t>Опубликовать настоящее Решение в газете «Официальный вестник городского поселения город Лиски»</w:t>
      </w:r>
      <w:r>
        <w:rPr>
          <w:sz w:val="28"/>
          <w:szCs w:val="28"/>
          <w:lang w:eastAsia="ar-SA"/>
        </w:rPr>
        <w:t xml:space="preserve"> и на официальном </w:t>
      </w:r>
      <w:r>
        <w:rPr>
          <w:sz w:val="28"/>
          <w:szCs w:val="28"/>
        </w:rPr>
        <w:t>сайте городского поселения город Лиски в информационно-телекоммуникационной сети «Интернет».</w:t>
      </w:r>
    </w:p>
    <w:p w:rsidR="00881A21" w:rsidRDefault="00881A21" w:rsidP="00881A21">
      <w:pPr>
        <w:spacing w:line="360" w:lineRule="auto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     </w:t>
      </w:r>
      <w:r>
        <w:rPr>
          <w:rFonts w:eastAsia="Times New Roman"/>
          <w:color w:val="000000"/>
          <w:spacing w:val="-4"/>
          <w:sz w:val="28"/>
          <w:szCs w:val="28"/>
          <w:lang w:eastAsia="ar-SA"/>
        </w:rPr>
        <w:t xml:space="preserve">4. </w:t>
      </w:r>
      <w:proofErr w:type="gramStart"/>
      <w:r>
        <w:rPr>
          <w:rFonts w:eastAsia="Times New Roman"/>
          <w:color w:val="000000"/>
          <w:spacing w:val="-4"/>
          <w:sz w:val="28"/>
          <w:szCs w:val="28"/>
          <w:lang w:eastAsia="ar-SA"/>
        </w:rPr>
        <w:t>Контроль за</w:t>
      </w:r>
      <w:proofErr w:type="gramEnd"/>
      <w:r>
        <w:rPr>
          <w:rFonts w:eastAsia="Times New Roman"/>
          <w:color w:val="000000"/>
          <w:spacing w:val="-4"/>
          <w:sz w:val="28"/>
          <w:szCs w:val="28"/>
          <w:lang w:eastAsia="ar-SA"/>
        </w:rPr>
        <w:t xml:space="preserve"> выполнением настоящего решения </w:t>
      </w:r>
      <w:r>
        <w:rPr>
          <w:rFonts w:eastAsia="Times New Roman"/>
          <w:spacing w:val="-4"/>
          <w:sz w:val="28"/>
          <w:szCs w:val="28"/>
          <w:lang w:eastAsia="ar-SA"/>
        </w:rPr>
        <w:t xml:space="preserve"> возложить на постоянную комиссию </w:t>
      </w:r>
      <w:r>
        <w:rPr>
          <w:iCs/>
          <w:sz w:val="28"/>
          <w:szCs w:val="28"/>
        </w:rPr>
        <w:t>п</w:t>
      </w:r>
      <w:r w:rsidRPr="00DA740B">
        <w:rPr>
          <w:iCs/>
          <w:sz w:val="28"/>
          <w:szCs w:val="28"/>
        </w:rPr>
        <w:t>о коммунальному хозяйству,</w:t>
      </w:r>
      <w:r w:rsidRPr="00DA740B">
        <w:rPr>
          <w:bCs/>
          <w:iCs/>
          <w:sz w:val="28"/>
          <w:szCs w:val="28"/>
        </w:rPr>
        <w:t xml:space="preserve"> транспорту, </w:t>
      </w:r>
      <w:r w:rsidRPr="00DA740B">
        <w:rPr>
          <w:iCs/>
          <w:sz w:val="28"/>
          <w:szCs w:val="28"/>
        </w:rPr>
        <w:t>сфере обслуживания, охране окружающей среды</w:t>
      </w:r>
      <w:r>
        <w:rPr>
          <w:iCs/>
          <w:sz w:val="28"/>
          <w:szCs w:val="28"/>
        </w:rPr>
        <w:t>.</w:t>
      </w:r>
    </w:p>
    <w:p w:rsidR="00881A21" w:rsidRDefault="00881A21" w:rsidP="00881A21">
      <w:pPr>
        <w:spacing w:line="360" w:lineRule="auto"/>
        <w:jc w:val="both"/>
        <w:rPr>
          <w:rFonts w:eastAsia="Times New Roman"/>
          <w:spacing w:val="-4"/>
          <w:sz w:val="28"/>
          <w:szCs w:val="28"/>
          <w:lang w:eastAsia="ar-SA"/>
        </w:rPr>
      </w:pPr>
    </w:p>
    <w:p w:rsidR="00881A21" w:rsidRDefault="00881A21" w:rsidP="00881A21">
      <w:pPr>
        <w:jc w:val="both"/>
        <w:rPr>
          <w:rFonts w:eastAsia="Times New Roman"/>
          <w:sz w:val="28"/>
          <w:szCs w:val="28"/>
          <w:lang w:eastAsia="ar-SA"/>
        </w:rPr>
      </w:pPr>
      <w:r>
        <w:rPr>
          <w:rFonts w:eastAsia="Times New Roman"/>
          <w:sz w:val="28"/>
          <w:szCs w:val="28"/>
          <w:lang w:eastAsia="ar-SA"/>
        </w:rPr>
        <w:t>Глава городского поселения город Лиски</w:t>
      </w:r>
    </w:p>
    <w:p w:rsidR="00881A21" w:rsidRDefault="00881A21" w:rsidP="00881A21">
      <w:pPr>
        <w:jc w:val="both"/>
        <w:rPr>
          <w:rFonts w:eastAsia="Times New Roman"/>
          <w:sz w:val="28"/>
          <w:szCs w:val="28"/>
          <w:lang w:eastAsia="ar-SA"/>
        </w:rPr>
      </w:pPr>
      <w:r>
        <w:rPr>
          <w:rFonts w:eastAsia="Times New Roman"/>
          <w:sz w:val="28"/>
          <w:szCs w:val="28"/>
          <w:lang w:eastAsia="ar-SA"/>
        </w:rPr>
        <w:t>Лискинского    муниципального    района</w:t>
      </w:r>
    </w:p>
    <w:p w:rsidR="00881A21" w:rsidRDefault="00881A21" w:rsidP="00881A21">
      <w:pPr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  <w:lang w:eastAsia="ar-SA"/>
        </w:rPr>
        <w:t>Воронежской области</w:t>
      </w:r>
      <w:r w:rsidRPr="00C771F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                                              Э.В. </w:t>
      </w:r>
      <w:proofErr w:type="spellStart"/>
      <w:r>
        <w:rPr>
          <w:sz w:val="28"/>
          <w:szCs w:val="28"/>
        </w:rPr>
        <w:t>Корышев</w:t>
      </w:r>
      <w:proofErr w:type="spellEnd"/>
    </w:p>
    <w:p w:rsidR="00881A21" w:rsidRDefault="00881A21" w:rsidP="00881A21">
      <w:pPr>
        <w:jc w:val="both"/>
        <w:rPr>
          <w:sz w:val="28"/>
          <w:szCs w:val="28"/>
        </w:rPr>
      </w:pPr>
    </w:p>
    <w:p w:rsidR="00881A21" w:rsidRDefault="00881A21" w:rsidP="00881A21">
      <w:pPr>
        <w:jc w:val="both"/>
        <w:rPr>
          <w:sz w:val="28"/>
          <w:szCs w:val="28"/>
        </w:rPr>
      </w:pPr>
    </w:p>
    <w:p w:rsidR="00881A21" w:rsidRDefault="00881A21" w:rsidP="00881A21">
      <w:pPr>
        <w:jc w:val="both"/>
        <w:rPr>
          <w:sz w:val="28"/>
          <w:szCs w:val="28"/>
        </w:rPr>
      </w:pPr>
    </w:p>
    <w:p w:rsidR="00881A21" w:rsidRDefault="00881A21" w:rsidP="00881A21">
      <w:pPr>
        <w:jc w:val="both"/>
        <w:rPr>
          <w:sz w:val="28"/>
          <w:szCs w:val="28"/>
        </w:rPr>
      </w:pPr>
    </w:p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881A21" w:rsidRDefault="00881A21"/>
    <w:p w:rsidR="006A1C91" w:rsidRDefault="006A1C91"/>
    <w:tbl>
      <w:tblPr>
        <w:tblW w:w="9571" w:type="dxa"/>
        <w:tblLayout w:type="fixed"/>
        <w:tblLook w:val="0000"/>
      </w:tblPr>
      <w:tblGrid>
        <w:gridCol w:w="3510"/>
        <w:gridCol w:w="6061"/>
      </w:tblGrid>
      <w:tr w:rsidR="00881A21" w:rsidRPr="00AC3716" w:rsidTr="00584F2D">
        <w:tc>
          <w:tcPr>
            <w:tcW w:w="3510" w:type="dxa"/>
          </w:tcPr>
          <w:p w:rsidR="00881A21" w:rsidRDefault="00881A21" w:rsidP="00584F2D">
            <w:pPr>
              <w:snapToGrid w:val="0"/>
              <w:rPr>
                <w:sz w:val="28"/>
                <w:szCs w:val="28"/>
              </w:rPr>
            </w:pPr>
          </w:p>
          <w:p w:rsidR="00881A21" w:rsidRDefault="00881A21" w:rsidP="00584F2D">
            <w:pPr>
              <w:snapToGrid w:val="0"/>
              <w:rPr>
                <w:sz w:val="28"/>
                <w:szCs w:val="28"/>
              </w:rPr>
            </w:pPr>
          </w:p>
          <w:p w:rsidR="00881A21" w:rsidRPr="009871CB" w:rsidRDefault="00881A21" w:rsidP="00584F2D">
            <w:pPr>
              <w:snapToGrid w:val="0"/>
              <w:rPr>
                <w:kern w:val="2"/>
                <w:sz w:val="28"/>
                <w:szCs w:val="28"/>
              </w:rPr>
            </w:pPr>
            <w:r w:rsidRPr="009871CB">
              <w:rPr>
                <w:sz w:val="28"/>
                <w:szCs w:val="28"/>
              </w:rPr>
              <w:t xml:space="preserve">                                                       </w:t>
            </w:r>
          </w:p>
        </w:tc>
        <w:tc>
          <w:tcPr>
            <w:tcW w:w="6061" w:type="dxa"/>
          </w:tcPr>
          <w:p w:rsidR="00881A21" w:rsidRDefault="00881A21" w:rsidP="00584F2D">
            <w:pPr>
              <w:snapToGrid w:val="0"/>
              <w:rPr>
                <w:sz w:val="20"/>
                <w:szCs w:val="20"/>
              </w:rPr>
            </w:pPr>
            <w:r w:rsidRPr="00DF1D3D">
              <w:rPr>
                <w:sz w:val="20"/>
                <w:szCs w:val="20"/>
              </w:rPr>
              <w:t>Приложение</w:t>
            </w:r>
            <w:r w:rsidR="00584F2D">
              <w:rPr>
                <w:sz w:val="20"/>
                <w:szCs w:val="20"/>
              </w:rPr>
              <w:t xml:space="preserve"> № 1 </w:t>
            </w:r>
            <w:r w:rsidRPr="00DF1D3D">
              <w:rPr>
                <w:sz w:val="20"/>
                <w:szCs w:val="20"/>
              </w:rPr>
              <w:t xml:space="preserve"> </w:t>
            </w:r>
          </w:p>
          <w:p w:rsidR="00881A21" w:rsidRPr="00DF1D3D" w:rsidRDefault="00881A21" w:rsidP="006A1C91">
            <w:pPr>
              <w:snapToGrid w:val="0"/>
              <w:jc w:val="both"/>
              <w:rPr>
                <w:sz w:val="20"/>
                <w:szCs w:val="20"/>
              </w:rPr>
            </w:pPr>
            <w:r w:rsidRPr="00DF1D3D">
              <w:rPr>
                <w:sz w:val="20"/>
                <w:szCs w:val="20"/>
              </w:rPr>
              <w:t xml:space="preserve">к Решению Совета народных депутатов городского поселения город Лиски Лискинского муниципального района Воронежской области от  </w:t>
            </w:r>
            <w:r w:rsidR="006A1C91">
              <w:rPr>
                <w:sz w:val="20"/>
                <w:szCs w:val="20"/>
              </w:rPr>
              <w:t>15.11.2017</w:t>
            </w:r>
            <w:r w:rsidRPr="00DF1D3D">
              <w:rPr>
                <w:sz w:val="20"/>
                <w:szCs w:val="20"/>
              </w:rPr>
              <w:t xml:space="preserve"> г. № </w:t>
            </w:r>
            <w:r w:rsidR="006A1C91">
              <w:rPr>
                <w:sz w:val="20"/>
                <w:szCs w:val="20"/>
              </w:rPr>
              <w:t xml:space="preserve">95 </w:t>
            </w:r>
            <w:r w:rsidRPr="00DF1D3D">
              <w:rPr>
                <w:sz w:val="20"/>
                <w:szCs w:val="20"/>
              </w:rPr>
              <w:t>«</w:t>
            </w:r>
            <w:r w:rsidRPr="00DF1D3D">
              <w:rPr>
                <w:bCs/>
                <w:color w:val="000000"/>
                <w:sz w:val="20"/>
                <w:szCs w:val="20"/>
              </w:rPr>
              <w:t xml:space="preserve">Об </w:t>
            </w:r>
            <w:r w:rsidRPr="00DF1D3D">
              <w:rPr>
                <w:sz w:val="20"/>
                <w:szCs w:val="20"/>
              </w:rPr>
              <w:t>утверждении Программ</w:t>
            </w:r>
            <w:r>
              <w:rPr>
                <w:sz w:val="20"/>
                <w:szCs w:val="20"/>
              </w:rPr>
              <w:t>ы</w:t>
            </w:r>
            <w:r w:rsidRPr="00DF1D3D">
              <w:rPr>
                <w:sz w:val="20"/>
                <w:szCs w:val="20"/>
              </w:rPr>
              <w:t xml:space="preserve"> комплексного развития </w:t>
            </w:r>
            <w:r>
              <w:rPr>
                <w:sz w:val="20"/>
                <w:szCs w:val="20"/>
              </w:rPr>
              <w:t>транспортной</w:t>
            </w:r>
            <w:r w:rsidRPr="00DF1D3D">
              <w:rPr>
                <w:sz w:val="20"/>
                <w:szCs w:val="20"/>
              </w:rPr>
              <w:t xml:space="preserve"> инфраструктуры городского поселения город Лиски Воронежской области на период </w:t>
            </w:r>
            <w:r w:rsidRPr="006726C1">
              <w:rPr>
                <w:sz w:val="20"/>
                <w:szCs w:val="20"/>
              </w:rPr>
              <w:t>201</w:t>
            </w:r>
            <w:r>
              <w:rPr>
                <w:sz w:val="20"/>
                <w:szCs w:val="20"/>
              </w:rPr>
              <w:t>7</w:t>
            </w:r>
            <w:r w:rsidRPr="00DF1D3D">
              <w:rPr>
                <w:sz w:val="20"/>
                <w:szCs w:val="20"/>
              </w:rPr>
              <w:t xml:space="preserve"> - 2029 г</w:t>
            </w:r>
            <w:r>
              <w:rPr>
                <w:sz w:val="20"/>
                <w:szCs w:val="20"/>
              </w:rPr>
              <w:t>.</w:t>
            </w:r>
            <w:r w:rsidRPr="00DF1D3D">
              <w:rPr>
                <w:sz w:val="20"/>
                <w:szCs w:val="20"/>
              </w:rPr>
              <w:t>г.</w:t>
            </w:r>
            <w:r w:rsidRPr="009871CB">
              <w:rPr>
                <w:sz w:val="20"/>
                <w:szCs w:val="20"/>
              </w:rPr>
              <w:t>»</w:t>
            </w:r>
          </w:p>
        </w:tc>
      </w:tr>
    </w:tbl>
    <w:p w:rsidR="00881A21" w:rsidRDefault="00881A21" w:rsidP="00881A21">
      <w:pPr>
        <w:jc w:val="center"/>
      </w:pPr>
    </w:p>
    <w:p w:rsidR="00881A21" w:rsidRDefault="00881A21" w:rsidP="00881A21">
      <w:pPr>
        <w:jc w:val="center"/>
      </w:pPr>
    </w:p>
    <w:p w:rsidR="00881A21" w:rsidRDefault="00881A21" w:rsidP="00881A21">
      <w:pPr>
        <w:jc w:val="center"/>
      </w:pPr>
    </w:p>
    <w:p w:rsidR="00881A21" w:rsidRDefault="00881A21" w:rsidP="00881A21">
      <w:pPr>
        <w:jc w:val="center"/>
        <w:rPr>
          <w:sz w:val="28"/>
          <w:szCs w:val="28"/>
        </w:rPr>
      </w:pPr>
    </w:p>
    <w:p w:rsidR="00881A21" w:rsidRDefault="00881A21" w:rsidP="00881A2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54380" cy="906780"/>
            <wp:effectExtent l="19050" t="0" r="762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" cy="906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1A21" w:rsidRDefault="00881A21" w:rsidP="00881A21">
      <w:pPr>
        <w:jc w:val="center"/>
      </w:pPr>
    </w:p>
    <w:p w:rsidR="00881A21" w:rsidRDefault="00881A21" w:rsidP="00881A21">
      <w:pPr>
        <w:jc w:val="center"/>
        <w:rPr>
          <w:sz w:val="28"/>
          <w:szCs w:val="28"/>
        </w:rPr>
      </w:pPr>
    </w:p>
    <w:p w:rsidR="00881A21" w:rsidRDefault="00881A21" w:rsidP="00881A21">
      <w:pPr>
        <w:jc w:val="center"/>
        <w:rPr>
          <w:sz w:val="28"/>
          <w:szCs w:val="28"/>
        </w:rPr>
      </w:pPr>
    </w:p>
    <w:p w:rsidR="00881A21" w:rsidRDefault="00881A21" w:rsidP="00881A21">
      <w:pPr>
        <w:jc w:val="center"/>
        <w:rPr>
          <w:sz w:val="28"/>
          <w:szCs w:val="28"/>
        </w:rPr>
      </w:pPr>
    </w:p>
    <w:p w:rsidR="00881A21" w:rsidRPr="00C81246" w:rsidRDefault="00881A21" w:rsidP="00881A21">
      <w:pPr>
        <w:pStyle w:val="ab"/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C81246">
        <w:rPr>
          <w:rFonts w:ascii="Times New Roman" w:hAnsi="Times New Roman" w:cs="Times New Roman"/>
          <w:b/>
          <w:sz w:val="36"/>
          <w:szCs w:val="36"/>
        </w:rPr>
        <w:t>ПРОГРАММА</w:t>
      </w:r>
    </w:p>
    <w:p w:rsidR="00881A21" w:rsidRPr="00C81246" w:rsidRDefault="00881A21" w:rsidP="00881A21">
      <w:pPr>
        <w:pStyle w:val="ab"/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881A21" w:rsidRPr="00C81246" w:rsidRDefault="00881A21" w:rsidP="00881A21">
      <w:pPr>
        <w:pStyle w:val="ab"/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C81246">
        <w:rPr>
          <w:rFonts w:ascii="Times New Roman" w:hAnsi="Times New Roman" w:cs="Times New Roman"/>
          <w:b/>
          <w:sz w:val="36"/>
          <w:szCs w:val="36"/>
        </w:rPr>
        <w:t>КОМПЛЕКСНОГО РАЗВИТИЯ</w:t>
      </w:r>
    </w:p>
    <w:p w:rsidR="00881A21" w:rsidRPr="00C81246" w:rsidRDefault="00881A21" w:rsidP="00881A21">
      <w:pPr>
        <w:pStyle w:val="ab"/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C81246">
        <w:rPr>
          <w:rFonts w:ascii="Times New Roman" w:hAnsi="Times New Roman" w:cs="Times New Roman"/>
          <w:b/>
          <w:sz w:val="36"/>
          <w:szCs w:val="36"/>
        </w:rPr>
        <w:t>ТРАНСПОРТНОЙ  ИНФРАСТРУКТУРЫ</w:t>
      </w:r>
    </w:p>
    <w:p w:rsidR="00881A21" w:rsidRPr="00C81246" w:rsidRDefault="00881A21" w:rsidP="00881A21">
      <w:pPr>
        <w:pStyle w:val="ab"/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C81246">
        <w:rPr>
          <w:rFonts w:ascii="Times New Roman" w:hAnsi="Times New Roman" w:cs="Times New Roman"/>
          <w:b/>
          <w:sz w:val="36"/>
          <w:szCs w:val="36"/>
        </w:rPr>
        <w:t xml:space="preserve">ГОРОДСКОГО ПОСЕЛЕНИЯ ГОРОД ЛИСКИ      </w:t>
      </w:r>
      <w:r w:rsidRPr="00C81246">
        <w:rPr>
          <w:rFonts w:ascii="Times New Roman" w:hAnsi="Times New Roman" w:cs="Times New Roman"/>
          <w:b/>
          <w:sz w:val="36"/>
          <w:szCs w:val="36"/>
        </w:rPr>
        <w:br/>
        <w:t xml:space="preserve">  ЛИСКИНСКОГО МУНИЦИПАЛЬНОГО РАЙОНА  </w:t>
      </w:r>
      <w:r w:rsidRPr="00C81246">
        <w:rPr>
          <w:rFonts w:ascii="Times New Roman" w:hAnsi="Times New Roman" w:cs="Times New Roman"/>
          <w:b/>
          <w:sz w:val="36"/>
          <w:szCs w:val="36"/>
        </w:rPr>
        <w:br/>
        <w:t xml:space="preserve">  ВОРОНЕЖСКОЙ ОБЛАСТИ</w:t>
      </w:r>
    </w:p>
    <w:p w:rsidR="00881A21" w:rsidRPr="00C81246" w:rsidRDefault="00881A21" w:rsidP="00881A21">
      <w:pPr>
        <w:pStyle w:val="ab"/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C81246">
        <w:rPr>
          <w:rFonts w:ascii="Times New Roman" w:hAnsi="Times New Roman" w:cs="Times New Roman"/>
          <w:b/>
          <w:sz w:val="36"/>
          <w:szCs w:val="36"/>
        </w:rPr>
        <w:t>на 2017-2029 годы</w:t>
      </w:r>
    </w:p>
    <w:p w:rsidR="00881A21" w:rsidRDefault="00881A21" w:rsidP="00881A21">
      <w:pPr>
        <w:jc w:val="center"/>
        <w:rPr>
          <w:sz w:val="28"/>
          <w:szCs w:val="28"/>
        </w:rPr>
      </w:pPr>
    </w:p>
    <w:p w:rsidR="00881A21" w:rsidRDefault="00881A21" w:rsidP="00881A21">
      <w:pPr>
        <w:jc w:val="center"/>
        <w:rPr>
          <w:sz w:val="28"/>
          <w:szCs w:val="28"/>
        </w:rPr>
      </w:pPr>
    </w:p>
    <w:p w:rsidR="00881A21" w:rsidRDefault="00881A21" w:rsidP="00881A21">
      <w:pPr>
        <w:jc w:val="center"/>
        <w:rPr>
          <w:sz w:val="28"/>
          <w:szCs w:val="28"/>
        </w:rPr>
      </w:pPr>
    </w:p>
    <w:p w:rsidR="00881A21" w:rsidRDefault="00881A21" w:rsidP="00881A21">
      <w:pPr>
        <w:jc w:val="center"/>
        <w:rPr>
          <w:sz w:val="28"/>
          <w:szCs w:val="28"/>
        </w:rPr>
      </w:pPr>
    </w:p>
    <w:p w:rsidR="00881A21" w:rsidRDefault="00881A21" w:rsidP="00881A21">
      <w:pPr>
        <w:jc w:val="center"/>
        <w:rPr>
          <w:sz w:val="28"/>
          <w:szCs w:val="28"/>
        </w:rPr>
      </w:pPr>
    </w:p>
    <w:p w:rsidR="00881A21" w:rsidRDefault="00881A21" w:rsidP="00881A21">
      <w:pPr>
        <w:jc w:val="center"/>
        <w:rPr>
          <w:sz w:val="28"/>
          <w:szCs w:val="28"/>
        </w:rPr>
      </w:pPr>
    </w:p>
    <w:p w:rsidR="00881A21" w:rsidRDefault="00881A21" w:rsidP="00881A21">
      <w:pPr>
        <w:jc w:val="center"/>
        <w:rPr>
          <w:sz w:val="28"/>
          <w:szCs w:val="28"/>
        </w:rPr>
      </w:pPr>
    </w:p>
    <w:p w:rsidR="00881A21" w:rsidRDefault="00881A21" w:rsidP="00881A21">
      <w:pPr>
        <w:rPr>
          <w:sz w:val="32"/>
          <w:szCs w:val="32"/>
          <w:lang w:eastAsia="zh-CN"/>
        </w:rPr>
      </w:pPr>
    </w:p>
    <w:p w:rsidR="00881A21" w:rsidRDefault="00881A21" w:rsidP="00881A21">
      <w:pPr>
        <w:rPr>
          <w:sz w:val="32"/>
          <w:szCs w:val="32"/>
          <w:lang w:eastAsia="zh-CN"/>
        </w:rPr>
      </w:pPr>
    </w:p>
    <w:p w:rsidR="00881A21" w:rsidRDefault="00881A21" w:rsidP="00881A21">
      <w:pPr>
        <w:rPr>
          <w:sz w:val="36"/>
          <w:szCs w:val="36"/>
          <w:lang w:eastAsia="zh-CN"/>
        </w:rPr>
      </w:pPr>
      <w:r>
        <w:rPr>
          <w:sz w:val="36"/>
          <w:szCs w:val="36"/>
          <w:lang w:eastAsia="zh-CN"/>
        </w:rPr>
        <w:t xml:space="preserve">                                        2017 год</w:t>
      </w:r>
    </w:p>
    <w:p w:rsidR="00881A21" w:rsidRDefault="00881A21" w:rsidP="00881A21">
      <w:pPr>
        <w:widowControl/>
        <w:suppressAutoHyphens w:val="0"/>
        <w:rPr>
          <w:sz w:val="36"/>
          <w:szCs w:val="36"/>
          <w:lang w:eastAsia="zh-CN"/>
        </w:rPr>
        <w:sectPr w:rsidR="00881A21">
          <w:pgSz w:w="11906" w:h="16838"/>
          <w:pgMar w:top="1134" w:right="680" w:bottom="1701" w:left="1985" w:header="720" w:footer="720" w:gutter="0"/>
          <w:pgNumType w:start="1"/>
          <w:cols w:space="720"/>
        </w:sectPr>
      </w:pPr>
    </w:p>
    <w:p w:rsidR="00881A21" w:rsidRDefault="00881A21" w:rsidP="00881A21">
      <w:pPr>
        <w:spacing w:line="100" w:lineRule="atLeast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Содержание</w:t>
      </w:r>
    </w:p>
    <w:p w:rsidR="00881A21" w:rsidRDefault="00881A21" w:rsidP="00881A21">
      <w:pPr>
        <w:spacing w:line="100" w:lineRule="atLeast"/>
        <w:jc w:val="center"/>
        <w:rPr>
          <w:b/>
          <w:bCs/>
          <w:color w:val="000000"/>
          <w:sz w:val="28"/>
          <w:szCs w:val="28"/>
          <w:lang w:eastAsia="ru-RU"/>
        </w:rPr>
      </w:pPr>
    </w:p>
    <w:tbl>
      <w:tblPr>
        <w:tblW w:w="0" w:type="auto"/>
        <w:tblLook w:val="04A0"/>
      </w:tblPr>
      <w:tblGrid>
        <w:gridCol w:w="776"/>
        <w:gridCol w:w="7987"/>
        <w:gridCol w:w="694"/>
      </w:tblGrid>
      <w:tr w:rsidR="00881A21" w:rsidTr="00584F2D">
        <w:tc>
          <w:tcPr>
            <w:tcW w:w="776" w:type="dxa"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Паспорт Программы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Общие положения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Характеристика существующего состояния транспортной инфраструктуры городского поселения город Лиски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2.1.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Положение городского поселения город Лиски в структуре пространственной организации Воронежской области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2.2.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Социально-экономическая характеристика городского поселения город Лиски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39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2.2.1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Анализ демографической ситуации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39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2.2.2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Анализ социально-экономического и хозяйственного развития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42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2.2.3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Характеристика градостроительной деятельности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46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2.3.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Характеристика функционирования и показатели работы транспортной инфраструктуры по видам транспорта, имеющегося на территории городского поселения город Лиски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48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2.4.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Характеристика сети дорог городского поселения город Лиски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50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2.5. 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Характеристика работы транспортных средств общего пользования, включая анализ пассажиропотока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51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2.6.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Анализ уровня безопасности дорожного движения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66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2.7.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Оценка уровня негативного воздействия транспортной инфраструктуры на окружающую среду, безопасность и здоровье населения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66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2.8.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Характеристика существующих условий и перспектив развития и размещения транспортной инфраструктуры городского поселения город Лиски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67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2.9.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Оценка нормативно-правовой базы, необходимой для функционирования и развития транспортной инфраструктуры городского поселения город Лиски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69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Прогноз транспортного спроса, изменения объемов и характеристика передвижения населения и перевозок грузов на территории городского поселения город Лиски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70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3.1.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Прогноз социально-экономического и градостроительного развития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70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3.2.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Прогноз транспортного спроса поселения, объемов и характеристика передвижения населения и перевозок грузов, имеющегося на территории городского поселения город Лиски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73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3.3.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Прогноз развития транспортной инфраструктуры и дорожной </w:t>
            </w:r>
            <w:r>
              <w:rPr>
                <w:color w:val="000000"/>
                <w:sz w:val="28"/>
                <w:szCs w:val="28"/>
              </w:rPr>
              <w:lastRenderedPageBreak/>
              <w:t xml:space="preserve">сети городского поселения город Лиски                                                              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</w:p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kern w:val="2"/>
                <w:sz w:val="28"/>
                <w:szCs w:val="28"/>
              </w:rPr>
              <w:lastRenderedPageBreak/>
              <w:t>73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3.4.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Прогноз показателей безопасности дорожного движения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74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3.5.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Прогноз негативного воздействия транспортной инфраструктуры на окружающую среду и здоровье населения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74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Принципиальные варианты развития транспортной инфраструктуры и выбор предлагаемого к реализации варианта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74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Перечень мероприятий  по проектированию, строительству, реконструкции объектов транспортной инфраструктуры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Оценка объемов и источников финансирования мероприятий по проектированию, строительству, реконструкции объектов транспортной инфраструктуры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76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Оценка эффективности мероприятий  по проектированию, строительству, реконструкции объектов транспортной инфраструктуры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79</w:t>
            </w:r>
          </w:p>
        </w:tc>
      </w:tr>
      <w:tr w:rsidR="00881A21" w:rsidTr="00584F2D">
        <w:tc>
          <w:tcPr>
            <w:tcW w:w="776" w:type="dxa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8.</w:t>
            </w:r>
          </w:p>
        </w:tc>
        <w:tc>
          <w:tcPr>
            <w:tcW w:w="7987" w:type="dxa"/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Предложения по институциональным преобразованиям, совершенствованию правового и информационного обеспечения деятельности в сфере проектирования, строительства, реконструкции объектов транспортной инфраструктуры на территории городского поселения город Лиски</w:t>
            </w:r>
          </w:p>
        </w:tc>
        <w:tc>
          <w:tcPr>
            <w:tcW w:w="694" w:type="dxa"/>
            <w:vAlign w:val="bottom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81</w:t>
            </w:r>
          </w:p>
        </w:tc>
      </w:tr>
    </w:tbl>
    <w:p w:rsidR="00881A21" w:rsidRDefault="00881A21" w:rsidP="00881A21">
      <w:pPr>
        <w:spacing w:line="276" w:lineRule="auto"/>
        <w:rPr>
          <w:color w:val="000000"/>
          <w:kern w:val="2"/>
          <w:sz w:val="28"/>
          <w:szCs w:val="28"/>
        </w:rPr>
      </w:pPr>
    </w:p>
    <w:p w:rsidR="00881A21" w:rsidRDefault="00881A21" w:rsidP="00881A21">
      <w:pPr>
        <w:spacing w:line="276" w:lineRule="auto"/>
        <w:jc w:val="both"/>
        <w:rPr>
          <w:sz w:val="28"/>
          <w:szCs w:val="28"/>
          <w:lang w:eastAsia="ru-RU"/>
        </w:rPr>
      </w:pPr>
    </w:p>
    <w:p w:rsidR="00881A21" w:rsidRDefault="00881A21" w:rsidP="00881A21">
      <w:pPr>
        <w:pStyle w:val="ConsPlusNormal"/>
        <w:widowControl/>
        <w:spacing w:line="276" w:lineRule="auto"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Паспорт Программы</w:t>
      </w:r>
    </w:p>
    <w:p w:rsidR="00881A21" w:rsidRDefault="00881A21" w:rsidP="00881A21">
      <w:pPr>
        <w:pStyle w:val="ConsPlusNormal"/>
        <w:widowControl/>
        <w:ind w:firstLine="0"/>
        <w:jc w:val="center"/>
        <w:outlineLvl w:val="1"/>
        <w:rPr>
          <w:rFonts w:ascii="Times New Roman" w:hAnsi="Times New Roman"/>
          <w:sz w:val="28"/>
          <w:szCs w:val="28"/>
        </w:rPr>
      </w:pPr>
    </w:p>
    <w:tbl>
      <w:tblPr>
        <w:tblW w:w="9216" w:type="dxa"/>
        <w:tblInd w:w="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5" w:type="dxa"/>
          <w:right w:w="45" w:type="dxa"/>
        </w:tblCellMar>
        <w:tblLook w:val="04A0"/>
      </w:tblPr>
      <w:tblGrid>
        <w:gridCol w:w="1985"/>
        <w:gridCol w:w="7231"/>
      </w:tblGrid>
      <w:tr w:rsidR="00881A21" w:rsidTr="00584F2D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kern w:val="2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Наименование </w:t>
            </w:r>
            <w:r>
              <w:rPr>
                <w:b/>
                <w:bCs/>
                <w:color w:val="000000"/>
                <w:sz w:val="28"/>
                <w:szCs w:val="28"/>
              </w:rPr>
              <w:br/>
              <w:t xml:space="preserve">программы 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pStyle w:val="Heading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lang w:eastAsia="en-U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lang w:eastAsia="en-US"/>
              </w:rPr>
              <w:t xml:space="preserve">Программа комплексного развития транспортной инфраструктуры </w:t>
            </w: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 xml:space="preserve">городского поселения город Лиски Лискинского муниципального района Воронежской области </w:t>
            </w:r>
            <w:r w:rsidRPr="006726C1">
              <w:rPr>
                <w:rFonts w:ascii="Times New Roman" w:hAnsi="Times New Roman" w:cs="Times New Roman"/>
                <w:b/>
                <w:lang w:eastAsia="en-US"/>
              </w:rPr>
              <w:t>на 2017-2029 г.г.</w:t>
            </w: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 xml:space="preserve"> (далее – Программа)</w:t>
            </w:r>
          </w:p>
        </w:tc>
      </w:tr>
      <w:tr w:rsidR="00881A21" w:rsidTr="00584F2D">
        <w:trPr>
          <w:trHeight w:val="1020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kern w:val="2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Основания для разработки </w:t>
            </w:r>
            <w:r>
              <w:rPr>
                <w:b/>
                <w:bCs/>
                <w:color w:val="000000"/>
                <w:sz w:val="28"/>
                <w:szCs w:val="28"/>
              </w:rPr>
              <w:br/>
              <w:t>Программы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100" w:lineRule="atLeast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Федеральный закон от 29.12.2014 № 456-ФЗ «О внесении изменений в Градостроительный кодекс Российской Федерации и отдельные законодательные акты Российской Федерации»;</w:t>
            </w:r>
          </w:p>
          <w:p w:rsidR="00881A21" w:rsidRDefault="00881A21" w:rsidP="00584F2D">
            <w:pPr>
              <w:spacing w:line="10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- Федеральный закон от 06.10.</w:t>
            </w:r>
            <w:r w:rsidRPr="00584F2D">
              <w:rPr>
                <w:sz w:val="28"/>
                <w:szCs w:val="28"/>
              </w:rPr>
              <w:t xml:space="preserve">2003 </w:t>
            </w:r>
            <w:hyperlink r:id="rId7" w:history="1">
              <w:r w:rsidRPr="00584F2D">
                <w:rPr>
                  <w:rStyle w:val="ad"/>
                  <w:color w:val="auto"/>
                  <w:sz w:val="28"/>
                  <w:szCs w:val="28"/>
                  <w:u w:val="none"/>
                  <w:lang w:eastAsia="ar-SA"/>
                </w:rPr>
                <w:t>№ 131-ФЗ</w:t>
              </w:r>
            </w:hyperlink>
            <w:r>
              <w:rPr>
                <w:color w:val="000000"/>
                <w:sz w:val="28"/>
                <w:szCs w:val="28"/>
              </w:rPr>
              <w:t xml:space="preserve"> «Об общих принципах организации местного самоуправления в Российской Федерации»; </w:t>
            </w:r>
          </w:p>
          <w:p w:rsidR="00881A21" w:rsidRDefault="00881A21" w:rsidP="00584F2D">
            <w:pPr>
              <w:spacing w:line="10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-Федеральный закон  от 08.11.2007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      </w:r>
          </w:p>
          <w:p w:rsidR="00881A21" w:rsidRDefault="00881A21" w:rsidP="00584F2D">
            <w:pPr>
              <w:spacing w:line="10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- постановление Правительства РФ от </w:t>
            </w:r>
            <w:r w:rsidRPr="006726C1">
              <w:rPr>
                <w:color w:val="000000"/>
                <w:sz w:val="28"/>
                <w:szCs w:val="28"/>
              </w:rPr>
              <w:t>25.12.2015</w:t>
            </w:r>
            <w:r>
              <w:rPr>
                <w:color w:val="000000"/>
                <w:sz w:val="28"/>
                <w:szCs w:val="28"/>
              </w:rPr>
              <w:t xml:space="preserve"> № 1440 «Об утверждении требований к программам комплексного развития транспортной  инфраструктуры поселений, городских округов»;</w:t>
            </w:r>
          </w:p>
          <w:p w:rsidR="00881A21" w:rsidRDefault="00881A21" w:rsidP="00584F2D">
            <w:pPr>
              <w:spacing w:line="10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 Устав городского поселения город Лиски Лискинского муниципального района Воронежской области;</w:t>
            </w:r>
          </w:p>
          <w:p w:rsidR="00881A21" w:rsidRDefault="00881A21" w:rsidP="00584F2D">
            <w:pPr>
              <w:spacing w:line="10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 Генеральный план  городского поселения город Лиски Лискинского муниципального района Воронежской области;</w:t>
            </w:r>
          </w:p>
          <w:p w:rsidR="00881A21" w:rsidRDefault="00881A21" w:rsidP="00584F2D">
            <w:pPr>
              <w:spacing w:line="100" w:lineRule="atLeast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- Схема территориального планирования Воронежской области  </w:t>
            </w:r>
          </w:p>
        </w:tc>
      </w:tr>
      <w:tr w:rsidR="00881A21" w:rsidTr="00584F2D">
        <w:trPr>
          <w:trHeight w:val="575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kern w:val="2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Заказчик Программы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pStyle w:val="af5"/>
              <w:spacing w:line="276" w:lineRule="auto"/>
              <w:rPr>
                <w:rFonts w:ascii="Times New Roman" w:hAnsi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en-US"/>
              </w:rPr>
              <w:t>Администрация городского поселения город Лиски Лискинского муниципального района Воронежской области</w:t>
            </w:r>
          </w:p>
          <w:p w:rsidR="00881A21" w:rsidRDefault="00881A21" w:rsidP="00584F2D">
            <w:pPr>
              <w:pStyle w:val="af5"/>
              <w:spacing w:line="276" w:lineRule="auto"/>
              <w:rPr>
                <w:rFonts w:ascii="Times New Roman" w:hAnsi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en-US"/>
              </w:rPr>
              <w:t>Адрес: Воронежская область, Лискинский район, г</w:t>
            </w:r>
            <w:proofErr w:type="gramStart"/>
            <w:r>
              <w:rPr>
                <w:rFonts w:ascii="Times New Roman" w:hAnsi="Times New Roman"/>
                <w:color w:val="000000"/>
                <w:sz w:val="28"/>
                <w:szCs w:val="28"/>
                <w:lang w:eastAsia="en-US"/>
              </w:rPr>
              <w:t>.Л</w:t>
            </w:r>
            <w:proofErr w:type="gramEnd"/>
            <w:r>
              <w:rPr>
                <w:rFonts w:ascii="Times New Roman" w:hAnsi="Times New Roman"/>
                <w:color w:val="000000"/>
                <w:sz w:val="28"/>
                <w:szCs w:val="28"/>
                <w:lang w:eastAsia="en-US"/>
              </w:rPr>
              <w:t>иски, пл. Ленина, д. 32</w:t>
            </w:r>
          </w:p>
        </w:tc>
      </w:tr>
      <w:tr w:rsidR="00881A21" w:rsidTr="00584F2D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kern w:val="2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Основной разработчик </w:t>
            </w:r>
          </w:p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kern w:val="2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Программы 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pStyle w:val="af5"/>
              <w:spacing w:line="276" w:lineRule="auto"/>
              <w:rPr>
                <w:rFonts w:ascii="Times New Roman" w:hAnsi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en-US"/>
              </w:rPr>
              <w:t>Администрация городского поселения город Лиски Лискинского муниципального района Воронежской области</w:t>
            </w:r>
          </w:p>
          <w:p w:rsidR="00881A21" w:rsidRDefault="00881A21" w:rsidP="00584F2D">
            <w:pPr>
              <w:pStyle w:val="af5"/>
              <w:spacing w:line="276" w:lineRule="auto"/>
              <w:rPr>
                <w:rFonts w:ascii="Times New Roman" w:hAnsi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en-US"/>
              </w:rPr>
              <w:t xml:space="preserve">Адрес: Воронежская область, Лискинского района, </w:t>
            </w:r>
            <w:proofErr w:type="gramStart"/>
            <w:r>
              <w:rPr>
                <w:rFonts w:ascii="Times New Roman" w:hAnsi="Times New Roman"/>
                <w:color w:val="000000"/>
                <w:sz w:val="28"/>
                <w:szCs w:val="28"/>
                <w:lang w:eastAsia="en-US"/>
              </w:rPr>
              <w:t>г</w:t>
            </w:r>
            <w:proofErr w:type="gramEnd"/>
            <w:r>
              <w:rPr>
                <w:rFonts w:ascii="Times New Roman" w:hAnsi="Times New Roman"/>
                <w:color w:val="000000"/>
                <w:sz w:val="28"/>
                <w:szCs w:val="28"/>
                <w:lang w:eastAsia="en-US"/>
              </w:rPr>
              <w:t>. Лиски, пл. Ленина, д. 32</w:t>
            </w:r>
          </w:p>
        </w:tc>
      </w:tr>
      <w:tr w:rsidR="00881A21" w:rsidTr="00584F2D">
        <w:trPr>
          <w:trHeight w:val="515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kern w:val="2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Основные </w:t>
            </w:r>
            <w:r>
              <w:rPr>
                <w:b/>
                <w:bCs/>
                <w:color w:val="000000"/>
                <w:sz w:val="28"/>
                <w:szCs w:val="28"/>
              </w:rPr>
              <w:lastRenderedPageBreak/>
              <w:t>цели  Программы</w:t>
            </w:r>
          </w:p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sz w:val="28"/>
                <w:szCs w:val="28"/>
              </w:rPr>
            </w:pPr>
          </w:p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kern w:val="2"/>
                <w:sz w:val="28"/>
                <w:szCs w:val="28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 xml:space="preserve">Целью настоящей программы является обеспечение </w:t>
            </w:r>
            <w:r>
              <w:rPr>
                <w:color w:val="000000"/>
                <w:sz w:val="28"/>
                <w:szCs w:val="28"/>
              </w:rPr>
              <w:lastRenderedPageBreak/>
              <w:t>сбалансированного, перспективного развития транспортной инфраструктуры поселения в соответствии с потребностями в строительстве, реконструкции, ремонте объектов транспортной инфраструктуры местного значения</w:t>
            </w:r>
          </w:p>
        </w:tc>
      </w:tr>
      <w:tr w:rsidR="00881A21" w:rsidTr="00584F2D">
        <w:trPr>
          <w:trHeight w:val="2490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kern w:val="2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lastRenderedPageBreak/>
              <w:t>Задачи Программы</w:t>
            </w:r>
          </w:p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sz w:val="28"/>
                <w:szCs w:val="28"/>
              </w:rPr>
            </w:pPr>
          </w:p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sz w:val="28"/>
                <w:szCs w:val="28"/>
              </w:rPr>
            </w:pPr>
          </w:p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sz w:val="28"/>
                <w:szCs w:val="28"/>
              </w:rPr>
            </w:pPr>
          </w:p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sz w:val="28"/>
                <w:szCs w:val="28"/>
              </w:rPr>
            </w:pPr>
          </w:p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sz w:val="28"/>
                <w:szCs w:val="28"/>
              </w:rPr>
            </w:pPr>
          </w:p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sz w:val="28"/>
                <w:szCs w:val="28"/>
              </w:rPr>
            </w:pPr>
          </w:p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kern w:val="2"/>
                <w:sz w:val="28"/>
                <w:szCs w:val="28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10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- безопасность, качество  и эффективность транспортного обслуживания населения, юридических лиц и индивидуальных предпринимателей </w:t>
            </w:r>
            <w:r w:rsidRPr="006726C1">
              <w:rPr>
                <w:color w:val="000000"/>
                <w:sz w:val="28"/>
                <w:szCs w:val="28"/>
              </w:rPr>
              <w:t xml:space="preserve">на территории  </w:t>
            </w:r>
            <w:r>
              <w:rPr>
                <w:color w:val="000000"/>
                <w:sz w:val="28"/>
                <w:szCs w:val="28"/>
              </w:rPr>
              <w:t>городского поселения;</w:t>
            </w:r>
          </w:p>
          <w:p w:rsidR="00881A21" w:rsidRDefault="00881A21" w:rsidP="00584F2D">
            <w:pPr>
              <w:spacing w:line="100" w:lineRule="atLeast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- доступность объектов транспортной инфраструктуры  для населения и субъектов экономической деятельности в соответствии с нормативами градостроительного проектирования городского поселения;                                                                                          </w:t>
            </w:r>
          </w:p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-эффективность функционирования действующей транспортной инфраструктуры.</w:t>
            </w:r>
          </w:p>
        </w:tc>
      </w:tr>
      <w:tr w:rsidR="00881A21" w:rsidTr="00584F2D">
        <w:trPr>
          <w:trHeight w:val="1683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kern w:val="2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Целевые                              показатели</w:t>
            </w:r>
            <w:r>
              <w:rPr>
                <w:color w:val="000000"/>
                <w:sz w:val="28"/>
                <w:szCs w:val="28"/>
              </w:rPr>
              <w:t xml:space="preserve"> (</w:t>
            </w:r>
            <w:r>
              <w:rPr>
                <w:b/>
                <w:bCs/>
                <w:color w:val="000000"/>
                <w:sz w:val="28"/>
                <w:szCs w:val="28"/>
              </w:rPr>
              <w:t xml:space="preserve">индикаторы) </w:t>
            </w:r>
          </w:p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kern w:val="2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развития транспортной инфраструктуры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 xml:space="preserve">- протяженность сети автомобильных дорог общего пользования местного значения,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км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;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 xml:space="preserve">- объемы ввода в эксплуатацию после строительства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реконструкции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 xml:space="preserve"> автомобильных дорог общего пользования местного значения, км;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 xml:space="preserve">- прирост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протяженности сети автомобильных дорог общего пользования местного значения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 xml:space="preserve"> в результате строительства новых автомобильных дорог, км;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 xml:space="preserve"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реконструкции автомобильных дорог,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км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;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 xml:space="preserve"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капитального ремонта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ремонта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 xml:space="preserve"> автомобильных дорог, км;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 xml:space="preserve">- общая протяженность автомобильных дорог общего пользования местного значения, соответствующих нормативным требованиям к транспортно-эксплуатационным показателям на 31 декабря отчетного года,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км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;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lastRenderedPageBreak/>
              <w:t>- доля протяженности автомобильных дорог общего пользования местного значения, соответствующих нормативным требованиям к транспортно-эксплуатационным показателям на 31 декабря отчетного года, %.</w:t>
            </w:r>
          </w:p>
        </w:tc>
      </w:tr>
      <w:tr w:rsidR="00881A21" w:rsidTr="00584F2D">
        <w:trPr>
          <w:trHeight w:val="1683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kern w:val="2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lastRenderedPageBreak/>
              <w:t xml:space="preserve">Сроки и этапы реализации </w:t>
            </w:r>
          </w:p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kern w:val="2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Программы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 xml:space="preserve">Мероприятия Программы охватывают  период с 2017 по 2029 годы 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</w:tc>
      </w:tr>
      <w:tr w:rsidR="00881A21" w:rsidTr="00584F2D">
        <w:trPr>
          <w:trHeight w:val="986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kern w:val="2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Основные мероприятия Программы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 xml:space="preserve">Мероприятия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по</w:t>
            </w:r>
            <w:proofErr w:type="gramEnd"/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- проектированию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- строительству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- реконструкции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- капитальному ремонту и ремонту  объектов транспортной инфраструктуры</w:t>
            </w:r>
          </w:p>
        </w:tc>
      </w:tr>
      <w:tr w:rsidR="00881A21" w:rsidTr="00584F2D">
        <w:trPr>
          <w:trHeight w:val="515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kern w:val="2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Ожидаемые результаты реализации Программы 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100" w:lineRule="atLeast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 результате реализации мероприятий Программы к 2029 году ожидается:</w:t>
            </w:r>
          </w:p>
          <w:p w:rsidR="00881A21" w:rsidRDefault="00881A21" w:rsidP="00584F2D">
            <w:pPr>
              <w:spacing w:line="10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- повышение качества, эффективности  и доступности транспортного обслуживания населения  и субъектов экономической деятельности городского поселения;       </w:t>
            </w:r>
          </w:p>
          <w:p w:rsidR="00881A21" w:rsidRDefault="00881A21" w:rsidP="00584F2D">
            <w:pPr>
              <w:spacing w:line="10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-повышение безопасности дорожного движения;</w:t>
            </w:r>
          </w:p>
          <w:p w:rsidR="00881A21" w:rsidRDefault="00881A21" w:rsidP="00584F2D">
            <w:pPr>
              <w:spacing w:line="10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- развитие сети автомобильных дорог общего пользования местного значения;                              </w:t>
            </w:r>
          </w:p>
          <w:p w:rsidR="00881A21" w:rsidRDefault="00881A21" w:rsidP="00584F2D">
            <w:pPr>
              <w:pStyle w:val="ConsPlusNonformat"/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-  обеспечение надежности и безопасности системы транспортной инфраструктуры</w:t>
            </w:r>
          </w:p>
        </w:tc>
      </w:tr>
      <w:tr w:rsidR="00881A21" w:rsidTr="00584F2D">
        <w:trPr>
          <w:trHeight w:val="974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b/>
                <w:bCs/>
                <w:color w:val="000000"/>
                <w:kern w:val="2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Объемы и источники </w:t>
            </w:r>
            <w:proofErr w:type="spellStart"/>
            <w:proofErr w:type="gramStart"/>
            <w:r>
              <w:rPr>
                <w:b/>
                <w:bCs/>
                <w:color w:val="000000"/>
                <w:sz w:val="28"/>
                <w:szCs w:val="28"/>
              </w:rPr>
              <w:t>финансирова-ния</w:t>
            </w:r>
            <w:proofErr w:type="spellEnd"/>
            <w:proofErr w:type="gramEnd"/>
            <w:r>
              <w:rPr>
                <w:b/>
                <w:bCs/>
                <w:color w:val="000000"/>
                <w:sz w:val="28"/>
                <w:szCs w:val="28"/>
              </w:rPr>
              <w:t xml:space="preserve"> Программы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Общий объем финансовых средств, необходимых для реализации мероприятий Программы, составит: 591073,1тыс. руб., в том числе по годам: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2017 год –28304 тыс. руб.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2018 год –46894,4 тыс. руб.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2019 год –46894,4  тыс. руб.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2020 год –46894,4 тыс. руб.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2021 год - 46894,4 тыс. руб.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2022 год - 46894,4 тыс. руб.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2023 год - 46894,4  тыс. руб.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2024 год - 46894,4 тыс. руб.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2025 год - 46894,4 тыс. руб.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2026 год - 46894,4 тыс. руб.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lastRenderedPageBreak/>
              <w:t>2027 год - 46894,4 тыс. руб.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2028 год - 46894,4 тыс. руб.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2029 год - 46894,4 тыс. руб.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Источники финансирования Программы: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>- местный бюджет - 591073,1 тыс. руб.</w:t>
            </w:r>
          </w:p>
          <w:p w:rsidR="00881A21" w:rsidRDefault="00881A21" w:rsidP="00584F2D">
            <w:pPr>
              <w:pStyle w:val="ConsPlusNonformat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</w:tc>
      </w:tr>
    </w:tbl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rPr>
          <w:b/>
          <w:bCs/>
          <w:kern w:val="2"/>
          <w:sz w:val="28"/>
          <w:szCs w:val="28"/>
        </w:rPr>
      </w:pP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jc w:val="center"/>
        <w:rPr>
          <w:b/>
          <w:bCs/>
          <w:sz w:val="28"/>
          <w:szCs w:val="28"/>
        </w:rPr>
      </w:pPr>
    </w:p>
    <w:p w:rsidR="00881A21" w:rsidRDefault="00881A21" w:rsidP="00881A21">
      <w:pPr>
        <w:widowControl/>
        <w:numPr>
          <w:ilvl w:val="0"/>
          <w:numId w:val="37"/>
        </w:numPr>
        <w:shd w:val="clear" w:color="auto" w:fill="FFFFFF"/>
        <w:tabs>
          <w:tab w:val="left" w:pos="284"/>
        </w:tabs>
        <w:spacing w:line="100" w:lineRule="atLeast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Общие положения</w:t>
      </w: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left="435"/>
        <w:rPr>
          <w:b/>
          <w:bCs/>
          <w:color w:val="000000"/>
          <w:sz w:val="28"/>
          <w:szCs w:val="28"/>
        </w:rPr>
      </w:pPr>
    </w:p>
    <w:p w:rsidR="00881A21" w:rsidRDefault="00881A21" w:rsidP="00881A21">
      <w:pPr>
        <w:spacing w:line="25" w:lineRule="atLeast"/>
        <w:ind w:right="20" w:firstLine="460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  <w:shd w:val="clear" w:color="auto" w:fill="FFFFFF"/>
        </w:rPr>
        <w:t xml:space="preserve">Программа комплексного развития транспортной инфраструктуры городского поселения город Лиски Лискинского муниципального района Воронежской области - документ, устанавливающий перечень мероприятий по проектированию, строительству, реконструкции объектов транспортной инфраструктуры местного значения, который предусмотрен также </w:t>
      </w:r>
      <w:r w:rsidRPr="003E05C8">
        <w:rPr>
          <w:color w:val="000000"/>
          <w:sz w:val="28"/>
          <w:szCs w:val="28"/>
          <w:shd w:val="clear" w:color="auto" w:fill="FFFFFF"/>
        </w:rPr>
        <w:t>государственными и муниципальными программами, стратегией социально-экономического развития муниципального образования и планом мероприятий по реализации стратегии социально-экономического развития муниципального образования, планом и программой комплексного социально</w:t>
      </w:r>
      <w:r w:rsidRPr="003E05C8">
        <w:rPr>
          <w:color w:val="000000"/>
          <w:sz w:val="28"/>
          <w:szCs w:val="28"/>
          <w:shd w:val="clear" w:color="auto" w:fill="FFFFFF"/>
        </w:rPr>
        <w:softHyphen/>
        <w:t>-экономического развития муниципального образования, инвестиционными программами субъектов</w:t>
      </w:r>
      <w:proofErr w:type="gramEnd"/>
      <w:r w:rsidRPr="003E05C8">
        <w:rPr>
          <w:color w:val="000000"/>
          <w:sz w:val="28"/>
          <w:szCs w:val="28"/>
          <w:shd w:val="clear" w:color="auto" w:fill="FFFFFF"/>
        </w:rPr>
        <w:t xml:space="preserve"> естественных монополий в области транспорта.</w:t>
      </w:r>
    </w:p>
    <w:p w:rsidR="00881A21" w:rsidRDefault="00881A21" w:rsidP="00881A21">
      <w:pPr>
        <w:spacing w:line="25" w:lineRule="atLeast"/>
        <w:ind w:right="20" w:firstLine="4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Программа комплексного развития транспортной инфраструктуры городского поселения город Лиски  Лискинского муниципального района Воронежской области  разрабатывается и утверждается органами местного самоуправления городского поселения город Лиски Лискинского муниципального района Воронежской области (далее - городское поселение город Лиски)  на основании утвержденного в порядке, установленном Градостроительным кодексом РФ, Генерального плана городского поселения город Лиски.</w:t>
      </w:r>
    </w:p>
    <w:p w:rsidR="00881A21" w:rsidRDefault="00881A21" w:rsidP="00881A21">
      <w:pPr>
        <w:spacing w:line="25" w:lineRule="atLeast"/>
        <w:ind w:right="20" w:firstLine="4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Реализация Программы должна обеспечивать сбалансированное, перспективное развитие транспортной инфраструктуры городского поселения город Лиски  в соответствии с потребностями в строительстве, реконструкции объектов транспортной инфраструктуры местного значения.</w:t>
      </w:r>
    </w:p>
    <w:p w:rsidR="00881A21" w:rsidRDefault="00881A21" w:rsidP="00881A21">
      <w:pPr>
        <w:spacing w:line="25" w:lineRule="atLeast"/>
        <w:ind w:right="20" w:firstLine="4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Обеспечение надежного и устойчивого обслуживания жителей городского поселения город Лиски  транспортными услугами, снижение износа объектов транспортной инфраструктуры - одна из главных проблем, решение которой необходимо для повышения качества жизни жителей и обеспечения устойчивого развития городского поселения город Лиски.</w:t>
      </w:r>
    </w:p>
    <w:p w:rsidR="00881A21" w:rsidRDefault="00881A21" w:rsidP="00881A21">
      <w:pPr>
        <w:spacing w:line="25" w:lineRule="atLeast"/>
        <w:ind w:right="20" w:firstLine="4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Решение проблемы носит комплексный характер, а реализация мероприятий по улучшению качества транспортной инфраструктуры возможна только при взаимодействии органов власти всех уровней, а также </w:t>
      </w:r>
      <w:r>
        <w:rPr>
          <w:color w:val="000000"/>
          <w:sz w:val="28"/>
          <w:szCs w:val="28"/>
          <w:shd w:val="clear" w:color="auto" w:fill="FFFFFF"/>
        </w:rPr>
        <w:lastRenderedPageBreak/>
        <w:t>концентрации финансовых, технических и научных ресурсов.</w:t>
      </w:r>
    </w:p>
    <w:p w:rsidR="00881A21" w:rsidRDefault="00881A21" w:rsidP="00881A21">
      <w:pPr>
        <w:spacing w:line="25" w:lineRule="atLeast"/>
        <w:ind w:right="20" w:firstLine="4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Система основных мероприятий Программы определяет приоритетные направления в сфере дорожного хозяйства на территории городского поселения город Лиски  и предполагает реализацию следующих мероприятий: </w:t>
      </w:r>
      <w:r>
        <w:rPr>
          <w:color w:val="000000"/>
          <w:sz w:val="28"/>
          <w:szCs w:val="28"/>
        </w:rPr>
        <w:t>проектирование, строительство, реконструкция, капитальный  ремонт и ремонт  объектов транспортной инфраструктуры.</w:t>
      </w:r>
    </w:p>
    <w:p w:rsidR="00881A21" w:rsidRDefault="00881A21" w:rsidP="00881A21">
      <w:pPr>
        <w:numPr>
          <w:ilvl w:val="0"/>
          <w:numId w:val="38"/>
        </w:numPr>
        <w:tabs>
          <w:tab w:val="left" w:pos="854"/>
        </w:tabs>
        <w:suppressAutoHyphens w:val="0"/>
        <w:spacing w:line="25" w:lineRule="atLeast"/>
        <w:ind w:right="20" w:firstLine="4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Мероприятия по проектированию автомобильных дорог общего пользования местного значения.</w:t>
      </w:r>
    </w:p>
    <w:p w:rsidR="00881A21" w:rsidRPr="00584F2D" w:rsidRDefault="00881A21" w:rsidP="00881A21">
      <w:pPr>
        <w:numPr>
          <w:ilvl w:val="0"/>
          <w:numId w:val="38"/>
        </w:numPr>
        <w:tabs>
          <w:tab w:val="left" w:pos="783"/>
          <w:tab w:val="left" w:pos="854"/>
        </w:tabs>
        <w:suppressAutoHyphens w:val="0"/>
        <w:spacing w:line="25" w:lineRule="atLeast"/>
        <w:ind w:left="20" w:right="20" w:firstLine="440"/>
        <w:jc w:val="both"/>
        <w:rPr>
          <w:color w:val="000000"/>
          <w:sz w:val="28"/>
          <w:szCs w:val="28"/>
          <w:shd w:val="clear" w:color="auto" w:fill="FFFFFF"/>
        </w:rPr>
      </w:pPr>
      <w:r w:rsidRPr="00584F2D">
        <w:rPr>
          <w:color w:val="000000"/>
          <w:sz w:val="28"/>
          <w:szCs w:val="28"/>
          <w:shd w:val="clear" w:color="auto" w:fill="FFFFFF"/>
        </w:rPr>
        <w:t>Мероприятия по строительству автомобильных дорог общего пользования местного значения, в том числе к  ближайшим общественно значимым  объектам</w:t>
      </w:r>
      <w:r w:rsidR="00584F2D">
        <w:rPr>
          <w:color w:val="000000"/>
          <w:sz w:val="28"/>
          <w:szCs w:val="28"/>
          <w:shd w:val="clear" w:color="auto" w:fill="FFFFFF"/>
        </w:rPr>
        <w:t>,</w:t>
      </w:r>
      <w:r w:rsidRPr="00584F2D">
        <w:rPr>
          <w:color w:val="000000"/>
          <w:sz w:val="28"/>
          <w:szCs w:val="28"/>
          <w:shd w:val="clear" w:color="auto" w:fill="FFFFFF"/>
        </w:rPr>
        <w:t xml:space="preserve"> объектам производства и переработки</w:t>
      </w:r>
      <w:r w:rsidR="00584F2D" w:rsidRPr="00584F2D">
        <w:rPr>
          <w:color w:val="000000"/>
          <w:sz w:val="28"/>
          <w:szCs w:val="28"/>
          <w:shd w:val="clear" w:color="auto" w:fill="FFFFFF"/>
        </w:rPr>
        <w:t>.</w:t>
      </w:r>
      <w:r w:rsidRPr="00584F2D">
        <w:rPr>
          <w:color w:val="000000"/>
          <w:sz w:val="28"/>
          <w:szCs w:val="28"/>
          <w:shd w:val="clear" w:color="auto" w:fill="FFFFFF"/>
        </w:rPr>
        <w:t xml:space="preserve"> </w:t>
      </w:r>
    </w:p>
    <w:p w:rsidR="00881A21" w:rsidRDefault="00881A21" w:rsidP="00881A21">
      <w:pPr>
        <w:numPr>
          <w:ilvl w:val="0"/>
          <w:numId w:val="38"/>
        </w:numPr>
        <w:tabs>
          <w:tab w:val="left" w:pos="783"/>
        </w:tabs>
        <w:suppressAutoHyphens w:val="0"/>
        <w:spacing w:line="25" w:lineRule="atLeast"/>
        <w:ind w:left="20" w:right="20" w:firstLine="440"/>
        <w:jc w:val="both"/>
        <w:rPr>
          <w:color w:val="000000"/>
          <w:sz w:val="28"/>
          <w:szCs w:val="28"/>
        </w:rPr>
      </w:pPr>
      <w:r w:rsidRPr="00584F2D">
        <w:rPr>
          <w:color w:val="000000"/>
          <w:sz w:val="28"/>
          <w:szCs w:val="28"/>
          <w:shd w:val="clear" w:color="auto" w:fill="FFFFFF"/>
        </w:rPr>
        <w:t>Мероприятия по реконструкции  автомобильных дорог общего пользования местного значения и искусственных сооружений на них.</w:t>
      </w:r>
    </w:p>
    <w:p w:rsidR="00881A21" w:rsidRDefault="00881A21" w:rsidP="00881A21">
      <w:pPr>
        <w:spacing w:line="25" w:lineRule="atLeast"/>
        <w:ind w:left="20" w:right="20" w:firstLine="44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Реализация мероприятий позволит сохранить протяженность участков автомобильных дорог общего пользования местного значения, на которых показатели их транспортно-эксплуатационного состояния соответствуют требованиям стандартов к эксплуатационным показателям автомобильных дорог.</w:t>
      </w:r>
    </w:p>
    <w:p w:rsidR="00881A21" w:rsidRDefault="00881A21" w:rsidP="00881A21">
      <w:pPr>
        <w:numPr>
          <w:ilvl w:val="0"/>
          <w:numId w:val="38"/>
        </w:numPr>
        <w:tabs>
          <w:tab w:val="left" w:pos="922"/>
        </w:tabs>
        <w:suppressAutoHyphens w:val="0"/>
        <w:spacing w:line="25" w:lineRule="atLeast"/>
        <w:ind w:left="20" w:right="20" w:firstLine="44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Мероприятия по капитальному ремонту и ремонту  автомобильных дорог общего пользования местного значения и искусственных сооружений на них.</w:t>
      </w:r>
    </w:p>
    <w:p w:rsidR="00881A21" w:rsidRDefault="00881A21" w:rsidP="00881A21">
      <w:pPr>
        <w:spacing w:line="25" w:lineRule="atLeast"/>
        <w:ind w:left="20" w:right="20" w:firstLine="44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Реализация мероприятий позволит сохранить протяженность участков автомобильных дорог общего пользования местного значения, на которых показатели их транспортно-эксплуатационного состояния соответствуют категории дороги.</w:t>
      </w:r>
    </w:p>
    <w:p w:rsidR="00881A21" w:rsidRDefault="00881A21" w:rsidP="00881A21">
      <w:pPr>
        <w:spacing w:line="25" w:lineRule="atLeast"/>
        <w:ind w:left="20" w:right="20" w:firstLine="44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В ходе реализации Программы содержание мероприятий и их ресурсы обеспечения могут быть скорректированы в случае существенно изменившихся условий.</w:t>
      </w:r>
    </w:p>
    <w:p w:rsidR="00881A21" w:rsidRDefault="00881A21" w:rsidP="00881A21">
      <w:pPr>
        <w:spacing w:line="25" w:lineRule="atLeast"/>
        <w:ind w:left="20" w:right="20" w:firstLine="44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Администрация городского поселения город Лиски  ежегодно с учетом выделяемых финансовых средств на реализацию Программы готовит предложения по корректировке целевых показателей, затрат по мероприятиям Программы, механизма ее реализации, состава участников Программы и вносит необходимые изменения в Программу.</w:t>
      </w:r>
    </w:p>
    <w:p w:rsidR="00881A21" w:rsidRDefault="00881A21" w:rsidP="00881A21">
      <w:pPr>
        <w:spacing w:line="25" w:lineRule="atLeast"/>
        <w:ind w:left="20" w:right="20" w:firstLine="70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Программа комплексного развития транспортной инфраструктуры городского поселения город Лиски  на 2017 – 2029 годы  подготовлена на основании:</w:t>
      </w:r>
    </w:p>
    <w:p w:rsidR="00881A21" w:rsidRDefault="00881A21" w:rsidP="00881A21">
      <w:pPr>
        <w:tabs>
          <w:tab w:val="left" w:pos="174"/>
        </w:tabs>
        <w:spacing w:line="25" w:lineRule="atLeast"/>
        <w:ind w:left="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ab/>
        <w:t>- Градостроительного кодекса РФ от 29.12.2004 №190 – ФЗ;</w:t>
      </w:r>
    </w:p>
    <w:p w:rsidR="00881A21" w:rsidRDefault="00881A21" w:rsidP="00881A21">
      <w:pPr>
        <w:tabs>
          <w:tab w:val="left" w:pos="222"/>
        </w:tabs>
        <w:spacing w:line="25" w:lineRule="atLeast"/>
        <w:ind w:left="20" w:right="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ab/>
        <w:t>- Федерального закона от 29.12.2014 № 456 - ФЗ «О внесении изменений в Градостроительный кодекс РФ и отдельные законные акты РФ»;</w:t>
      </w:r>
    </w:p>
    <w:p w:rsidR="00881A21" w:rsidRDefault="00881A21" w:rsidP="00881A21">
      <w:pPr>
        <w:tabs>
          <w:tab w:val="left" w:pos="246"/>
        </w:tabs>
        <w:spacing w:line="25" w:lineRule="atLeast"/>
        <w:ind w:right="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ab/>
        <w:t xml:space="preserve">- Федерального закона от 06.10.2003 </w:t>
      </w:r>
      <w:hyperlink r:id="rId8" w:history="1">
        <w:r w:rsidRPr="00584F2D">
          <w:rPr>
            <w:rStyle w:val="ad"/>
            <w:color w:val="auto"/>
            <w:sz w:val="28"/>
            <w:szCs w:val="28"/>
            <w:u w:val="none"/>
          </w:rPr>
          <w:t xml:space="preserve"> № 131-ФЗ </w:t>
        </w:r>
      </w:hyperlink>
      <w:r w:rsidRPr="00584F2D">
        <w:rPr>
          <w:sz w:val="28"/>
          <w:szCs w:val="28"/>
          <w:shd w:val="clear" w:color="auto" w:fill="FFFFFF"/>
        </w:rPr>
        <w:t>«О</w:t>
      </w:r>
      <w:r>
        <w:rPr>
          <w:color w:val="000000"/>
          <w:sz w:val="28"/>
          <w:szCs w:val="28"/>
          <w:shd w:val="clear" w:color="auto" w:fill="FFFFFF"/>
        </w:rPr>
        <w:t>б общих принципах организации местного самоуправления в Российской Федерации»;</w:t>
      </w:r>
    </w:p>
    <w:p w:rsidR="00881A21" w:rsidRDefault="00881A21" w:rsidP="00881A21">
      <w:pPr>
        <w:spacing w:line="25" w:lineRule="atLeast"/>
        <w:ind w:right="20" w:firstLine="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    - Федерального закона от 08.11.2007 № 257-ФЗ «Об автомобильных дорогах и о дорожной деятельности в Российской Федерации и о внесении </w:t>
      </w:r>
      <w:r>
        <w:rPr>
          <w:color w:val="000000"/>
          <w:sz w:val="28"/>
          <w:szCs w:val="28"/>
          <w:shd w:val="clear" w:color="auto" w:fill="FFFFFF"/>
        </w:rPr>
        <w:lastRenderedPageBreak/>
        <w:t>изменений в отдельные законодательные акты Российской Федерации»;</w:t>
      </w:r>
    </w:p>
    <w:p w:rsidR="00881A21" w:rsidRDefault="00881A21" w:rsidP="00881A21">
      <w:pPr>
        <w:spacing w:line="25" w:lineRule="atLeast"/>
        <w:ind w:left="20" w:right="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   -постановления Правительства Российской Федерации от 25.12.2015 №1440 «Об утверждении требований к программам комплексного развития транспортной инфраструктуры поселений, городских округов»;</w:t>
      </w:r>
    </w:p>
    <w:p w:rsidR="00881A21" w:rsidRDefault="00881A21" w:rsidP="00881A21">
      <w:pPr>
        <w:tabs>
          <w:tab w:val="left" w:pos="188"/>
        </w:tabs>
        <w:spacing w:line="25" w:lineRule="atLeast"/>
        <w:ind w:right="28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ab/>
        <w:t xml:space="preserve">- Генерального плана городского поселения город Лиски. </w:t>
      </w:r>
    </w:p>
    <w:p w:rsidR="00881A21" w:rsidRDefault="00881A21" w:rsidP="00881A21">
      <w:pPr>
        <w:tabs>
          <w:tab w:val="left" w:pos="188"/>
          <w:tab w:val="left" w:pos="9214"/>
        </w:tabs>
        <w:spacing w:line="25" w:lineRule="atLeast"/>
        <w:ind w:left="20" w:right="2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Таким образом, Программа является инструментом реализации приоритетных направлений развития городского поселения город Лиски  на долгосрочную перспективу, ориентирована на устойчивое развитие поселения и соответствует государственной политике реформирования транспортной системы Российской Федерации.</w:t>
      </w:r>
    </w:p>
    <w:p w:rsidR="00881A21" w:rsidRDefault="00881A21" w:rsidP="00881A21">
      <w:pPr>
        <w:spacing w:line="25" w:lineRule="atLeast"/>
        <w:ind w:left="20" w:right="280" w:firstLine="640"/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widowControl/>
        <w:numPr>
          <w:ilvl w:val="0"/>
          <w:numId w:val="37"/>
        </w:numPr>
        <w:shd w:val="clear" w:color="auto" w:fill="FFFFFF"/>
        <w:tabs>
          <w:tab w:val="left" w:pos="284"/>
        </w:tabs>
        <w:spacing w:line="100" w:lineRule="atLeas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Характеристика существующего состояния транспортной инфраструктуры </w:t>
      </w:r>
      <w:r>
        <w:rPr>
          <w:b/>
          <w:sz w:val="28"/>
          <w:szCs w:val="28"/>
          <w:shd w:val="clear" w:color="auto" w:fill="FFFFFF"/>
        </w:rPr>
        <w:t>городского поселения город Лиски</w:t>
      </w:r>
      <w:r>
        <w:rPr>
          <w:sz w:val="28"/>
          <w:szCs w:val="28"/>
          <w:shd w:val="clear" w:color="auto" w:fill="FFFFFF"/>
        </w:rPr>
        <w:t xml:space="preserve">  </w:t>
      </w: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left="435"/>
        <w:rPr>
          <w:b/>
          <w:bCs/>
          <w:color w:val="FF0000"/>
          <w:sz w:val="28"/>
          <w:szCs w:val="28"/>
        </w:rPr>
      </w:pPr>
    </w:p>
    <w:p w:rsidR="00881A21" w:rsidRDefault="00881A21" w:rsidP="00881A21">
      <w:pPr>
        <w:widowControl/>
        <w:numPr>
          <w:ilvl w:val="1"/>
          <w:numId w:val="37"/>
        </w:numPr>
        <w:shd w:val="clear" w:color="auto" w:fill="FFFFFF"/>
        <w:tabs>
          <w:tab w:val="left" w:pos="284"/>
        </w:tabs>
        <w:suppressAutoHyphens w:val="0"/>
        <w:autoSpaceDE w:val="0"/>
        <w:autoSpaceDN w:val="0"/>
        <w:spacing w:line="100" w:lineRule="atLeas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Положение </w:t>
      </w:r>
      <w:r>
        <w:rPr>
          <w:b/>
          <w:sz w:val="28"/>
          <w:szCs w:val="28"/>
          <w:shd w:val="clear" w:color="auto" w:fill="FFFFFF"/>
        </w:rPr>
        <w:t>городского поселения город Лиски</w:t>
      </w:r>
      <w:r>
        <w:rPr>
          <w:sz w:val="28"/>
          <w:szCs w:val="28"/>
          <w:shd w:val="clear" w:color="auto" w:fill="FFFFFF"/>
        </w:rPr>
        <w:t xml:space="preserve">  </w:t>
      </w: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left="79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в структуре пространственной организации Воронежской области</w:t>
      </w: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jc w:val="center"/>
        <w:rPr>
          <w:b/>
          <w:bCs/>
          <w:color w:val="FF0000"/>
          <w:sz w:val="28"/>
          <w:szCs w:val="28"/>
        </w:rPr>
      </w:pPr>
    </w:p>
    <w:p w:rsidR="00881A21" w:rsidRDefault="00881A21" w:rsidP="00881A21">
      <w:pPr>
        <w:spacing w:line="25" w:lineRule="atLeast"/>
        <w:ind w:left="20" w:right="20" w:firstLine="6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Основными факторами, определяющими направления разработки Программы, являются:</w:t>
      </w:r>
    </w:p>
    <w:p w:rsidR="00881A21" w:rsidRDefault="00881A21" w:rsidP="00881A21">
      <w:pPr>
        <w:tabs>
          <w:tab w:val="left" w:pos="322"/>
        </w:tabs>
        <w:spacing w:line="25" w:lineRule="atLeast"/>
        <w:ind w:right="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ab/>
        <w:t>- тенденции социально-экономического развития поселения, характеризующиеся незначительным повышением численности населения, развитием рынка жилья;</w:t>
      </w:r>
    </w:p>
    <w:p w:rsidR="00881A21" w:rsidRDefault="00881A21" w:rsidP="00881A21">
      <w:pPr>
        <w:tabs>
          <w:tab w:val="left" w:pos="322"/>
        </w:tabs>
        <w:spacing w:line="25" w:lineRule="atLeast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ab/>
        <w:t>- состояние существующей системы транспортной инфраструктуры.</w:t>
      </w:r>
    </w:p>
    <w:p w:rsidR="00881A21" w:rsidRDefault="00881A21" w:rsidP="00881A21">
      <w:pPr>
        <w:pStyle w:val="1a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Городское поселение город Лиски является административным центром Лискинского муниципального района Воронежской области, расположено в самом центре Воронежской области на левом берегу </w:t>
      </w:r>
      <w:r w:rsidRPr="006726C1">
        <w:rPr>
          <w:rFonts w:ascii="Times New Roman" w:hAnsi="Times New Roman"/>
          <w:sz w:val="28"/>
          <w:szCs w:val="28"/>
        </w:rPr>
        <w:t>реки Дон</w:t>
      </w:r>
      <w:r>
        <w:rPr>
          <w:rFonts w:ascii="Times New Roman" w:hAnsi="Times New Roman"/>
          <w:sz w:val="28"/>
          <w:szCs w:val="28"/>
        </w:rPr>
        <w:t>.</w:t>
      </w:r>
    </w:p>
    <w:p w:rsidR="00881A21" w:rsidRDefault="00881A21" w:rsidP="00881A21">
      <w:pPr>
        <w:pStyle w:val="1a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Площадь территории городского поселения составляет </w:t>
      </w:r>
      <w:smartTag w:uri="urn:schemas-microsoft-com:office:smarttags" w:element="metricconverter">
        <w:smartTagPr>
          <w:attr w:name="ProductID" w:val="6 668 га"/>
        </w:smartTagPr>
        <w:r>
          <w:rPr>
            <w:rFonts w:ascii="Times New Roman" w:hAnsi="Times New Roman"/>
            <w:sz w:val="28"/>
            <w:szCs w:val="28"/>
          </w:rPr>
          <w:t>6 668 га</w:t>
        </w:r>
      </w:smartTag>
      <w:r>
        <w:rPr>
          <w:rFonts w:ascii="Times New Roman" w:hAnsi="Times New Roman"/>
          <w:sz w:val="28"/>
          <w:szCs w:val="28"/>
        </w:rPr>
        <w:t>. На территории расположены два населенных пункта, вплотную прилегающих друг к другу – город Лиски и хутор Калач.</w:t>
      </w:r>
    </w:p>
    <w:p w:rsidR="00881A21" w:rsidRDefault="00881A21" w:rsidP="00881A21">
      <w:pPr>
        <w:spacing w:line="25" w:lineRule="atLeast"/>
        <w:ind w:left="20" w:right="20" w:firstLine="28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</w:rPr>
        <w:t xml:space="preserve">Городское поселение город Лиски </w:t>
      </w:r>
      <w:r>
        <w:rPr>
          <w:color w:val="000000"/>
          <w:sz w:val="28"/>
          <w:szCs w:val="28"/>
          <w:shd w:val="clear" w:color="auto" w:fill="FFFFFF"/>
        </w:rPr>
        <w:t xml:space="preserve">граничит: на севере и западе – с </w:t>
      </w:r>
      <w:proofErr w:type="spellStart"/>
      <w:r>
        <w:rPr>
          <w:color w:val="000000"/>
          <w:sz w:val="28"/>
          <w:szCs w:val="28"/>
          <w:shd w:val="clear" w:color="auto" w:fill="FFFFFF"/>
        </w:rPr>
        <w:t>Высокинским</w:t>
      </w:r>
      <w:proofErr w:type="spellEnd"/>
      <w:r>
        <w:rPr>
          <w:color w:val="000000"/>
          <w:sz w:val="28"/>
          <w:szCs w:val="28"/>
          <w:shd w:val="clear" w:color="auto" w:fill="FFFFFF"/>
        </w:rPr>
        <w:t xml:space="preserve"> сельским поселением, на востоке – с Краснознаменским и </w:t>
      </w:r>
      <w:proofErr w:type="spellStart"/>
      <w:r>
        <w:rPr>
          <w:color w:val="000000"/>
          <w:sz w:val="28"/>
          <w:szCs w:val="28"/>
          <w:shd w:val="clear" w:color="auto" w:fill="FFFFFF"/>
        </w:rPr>
        <w:t>Нижнеикорецким</w:t>
      </w:r>
      <w:proofErr w:type="spellEnd"/>
      <w:r>
        <w:rPr>
          <w:color w:val="000000"/>
          <w:sz w:val="28"/>
          <w:szCs w:val="28"/>
          <w:shd w:val="clear" w:color="auto" w:fill="FFFFFF"/>
        </w:rPr>
        <w:t xml:space="preserve"> сельскими поселениями, на юге – с </w:t>
      </w:r>
      <w:proofErr w:type="spellStart"/>
      <w:r>
        <w:rPr>
          <w:color w:val="000000"/>
          <w:sz w:val="28"/>
          <w:szCs w:val="28"/>
          <w:shd w:val="clear" w:color="auto" w:fill="FFFFFF"/>
        </w:rPr>
        <w:t>Залуженским</w:t>
      </w:r>
      <w:proofErr w:type="spellEnd"/>
      <w:r>
        <w:rPr>
          <w:color w:val="000000"/>
          <w:sz w:val="28"/>
          <w:szCs w:val="28"/>
          <w:shd w:val="clear" w:color="auto" w:fill="FFFFFF"/>
        </w:rPr>
        <w:t xml:space="preserve"> </w:t>
      </w:r>
      <w:r w:rsidRPr="006726C1">
        <w:rPr>
          <w:color w:val="000000"/>
          <w:sz w:val="28"/>
          <w:szCs w:val="28"/>
          <w:shd w:val="clear" w:color="auto" w:fill="FFFFFF"/>
        </w:rPr>
        <w:t>сельским поселением</w:t>
      </w:r>
      <w:r>
        <w:rPr>
          <w:color w:val="000000"/>
          <w:sz w:val="28"/>
          <w:szCs w:val="28"/>
          <w:shd w:val="clear" w:color="auto" w:fill="FFFFFF"/>
        </w:rPr>
        <w:t xml:space="preserve">. </w:t>
      </w:r>
    </w:p>
    <w:p w:rsidR="00881A21" w:rsidRDefault="00881A21" w:rsidP="00881A21">
      <w:pPr>
        <w:spacing w:line="25" w:lineRule="atLeast"/>
        <w:ind w:left="20" w:right="20" w:firstLine="280"/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spacing w:line="25" w:lineRule="atLeast"/>
        <w:ind w:right="20" w:firstLine="720"/>
        <w:jc w:val="center"/>
        <w:rPr>
          <w:b/>
          <w:color w:val="000000"/>
          <w:sz w:val="28"/>
          <w:szCs w:val="28"/>
          <w:shd w:val="clear" w:color="auto" w:fill="FFFFFF"/>
        </w:rPr>
      </w:pPr>
      <w:r>
        <w:rPr>
          <w:b/>
          <w:color w:val="000000"/>
          <w:sz w:val="28"/>
          <w:szCs w:val="28"/>
          <w:shd w:val="clear" w:color="auto" w:fill="FFFFFF"/>
        </w:rPr>
        <w:t>Карта Лискинского муниципального района</w:t>
      </w:r>
    </w:p>
    <w:p w:rsidR="00881A21" w:rsidRDefault="00881A21" w:rsidP="00881A21">
      <w:pPr>
        <w:spacing w:line="25" w:lineRule="atLeast"/>
        <w:ind w:right="20" w:firstLine="720"/>
        <w:rPr>
          <w:b/>
          <w:color w:val="FF0000"/>
          <w:sz w:val="28"/>
          <w:szCs w:val="28"/>
          <w:shd w:val="clear" w:color="auto" w:fill="FFFFFF"/>
        </w:rPr>
      </w:pPr>
      <w:r>
        <w:rPr>
          <w:b/>
          <w:color w:val="FF0000"/>
          <w:sz w:val="28"/>
          <w:szCs w:val="28"/>
          <w:shd w:val="clear" w:color="auto" w:fill="FFFFFF"/>
        </w:rPr>
        <w:lastRenderedPageBreak/>
        <w:t xml:space="preserve">                  </w:t>
      </w:r>
      <w:r>
        <w:rPr>
          <w:b/>
          <w:noProof/>
          <w:color w:val="FF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933700" cy="2910840"/>
            <wp:effectExtent l="19050" t="0" r="0" b="0"/>
            <wp:docPr id="3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910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1A21" w:rsidRDefault="00881A21" w:rsidP="00881A21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Городское поселение город  Лиски  обладает очень выгодным транспортно-географическим положением и имеет развитую транспортную инфраструктуру, представленную сетью </w:t>
      </w:r>
      <w:r w:rsidRPr="006726C1">
        <w:rPr>
          <w:color w:val="000000"/>
          <w:sz w:val="28"/>
          <w:szCs w:val="28"/>
        </w:rPr>
        <w:t>железных</w:t>
      </w:r>
      <w:r>
        <w:rPr>
          <w:color w:val="000000"/>
          <w:sz w:val="28"/>
          <w:szCs w:val="28"/>
        </w:rPr>
        <w:t xml:space="preserve"> и автомобильных дорог, </w:t>
      </w:r>
    </w:p>
    <w:p w:rsidR="00881A21" w:rsidRDefault="00881A21" w:rsidP="00881A21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а также внутренних водных судоходных путей. </w:t>
      </w:r>
    </w:p>
    <w:p w:rsidR="00881A21" w:rsidRDefault="00881A21" w:rsidP="00881A21">
      <w:pPr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    Город Лиски - это в первую очередь крупный железнодорожный узел и </w:t>
      </w:r>
      <w:r w:rsidRPr="006726C1">
        <w:rPr>
          <w:sz w:val="28"/>
          <w:szCs w:val="28"/>
        </w:rPr>
        <w:t>сосредоточение</w:t>
      </w:r>
      <w:r>
        <w:rPr>
          <w:sz w:val="28"/>
          <w:szCs w:val="28"/>
        </w:rPr>
        <w:t xml:space="preserve"> большого числа компаний на базе ЮВЖД. В состав </w:t>
      </w:r>
      <w:r w:rsidRPr="006726C1">
        <w:rPr>
          <w:sz w:val="28"/>
          <w:szCs w:val="28"/>
        </w:rPr>
        <w:t>железнодорожного</w:t>
      </w:r>
      <w:r>
        <w:rPr>
          <w:sz w:val="28"/>
          <w:szCs w:val="28"/>
        </w:rPr>
        <w:t xml:space="preserve"> узла помимо города Лиски входят станции: </w:t>
      </w:r>
      <w:proofErr w:type="spellStart"/>
      <w:r>
        <w:rPr>
          <w:sz w:val="28"/>
          <w:szCs w:val="28"/>
        </w:rPr>
        <w:t>Бодеево</w:t>
      </w:r>
      <w:proofErr w:type="spellEnd"/>
      <w:r>
        <w:rPr>
          <w:sz w:val="28"/>
          <w:szCs w:val="28"/>
        </w:rPr>
        <w:t xml:space="preserve">, Блочный завод, Откос и </w:t>
      </w:r>
      <w:proofErr w:type="gramStart"/>
      <w:r>
        <w:rPr>
          <w:sz w:val="28"/>
          <w:szCs w:val="28"/>
        </w:rPr>
        <w:t>Придонская</w:t>
      </w:r>
      <w:proofErr w:type="gramEnd"/>
      <w:r>
        <w:rPr>
          <w:sz w:val="28"/>
          <w:szCs w:val="28"/>
        </w:rPr>
        <w:t>. Железнодорожными магистралями обеспечивается сообщение по трём направлениям: Москва, Ростов-на-Дону, Киев.</w:t>
      </w:r>
    </w:p>
    <w:p w:rsidR="00881A21" w:rsidRDefault="00881A21" w:rsidP="00881A21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Кроме того, в городском поселении город Лиски имеется порт на реке Дон с железнодорожными подъездами, а также автодороги с выходом на магистрали федерального значения М-4 «Дон» и А-144. </w:t>
      </w:r>
    </w:p>
    <w:p w:rsidR="00881A21" w:rsidRDefault="00881A21" w:rsidP="00881A21">
      <w:pPr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spacing w:line="25" w:lineRule="atLeast"/>
        <w:ind w:right="20" w:firstLine="720"/>
        <w:jc w:val="center"/>
        <w:rPr>
          <w:b/>
          <w:color w:val="000000"/>
          <w:sz w:val="28"/>
          <w:szCs w:val="28"/>
          <w:shd w:val="clear" w:color="auto" w:fill="FFFFFF"/>
        </w:rPr>
      </w:pPr>
      <w:r>
        <w:rPr>
          <w:b/>
          <w:color w:val="000000"/>
          <w:sz w:val="28"/>
          <w:szCs w:val="28"/>
          <w:shd w:val="clear" w:color="auto" w:fill="FFFFFF"/>
        </w:rPr>
        <w:t>Карта городского поселения город Лиски Лискинского муниципального района</w:t>
      </w:r>
    </w:p>
    <w:p w:rsidR="00881A21" w:rsidRDefault="00881A21" w:rsidP="00881A21">
      <w:pPr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867400" cy="4792980"/>
            <wp:effectExtent l="19050" t="0" r="0" b="0"/>
            <wp:docPr id="4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479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1A21" w:rsidRDefault="00881A21" w:rsidP="00881A21">
      <w:pPr>
        <w:spacing w:line="25" w:lineRule="atLeast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      </w:t>
      </w:r>
    </w:p>
    <w:p w:rsidR="00881A21" w:rsidRDefault="00881A21" w:rsidP="00881A21">
      <w:pPr>
        <w:spacing w:line="25" w:lineRule="atLeas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        В таблице 1 представлен перечень автомобильных дорог регионального значения, проходящих через г</w:t>
      </w:r>
      <w:r>
        <w:rPr>
          <w:color w:val="000000"/>
          <w:sz w:val="28"/>
          <w:szCs w:val="28"/>
        </w:rPr>
        <w:t xml:space="preserve">ородское поселение город  Лиски. Основанием для составления данного списка служит постановление администрации Воронежской области от 30.12.2005 № 1239 (ред. от </w:t>
      </w:r>
      <w:r w:rsidRPr="006726C1">
        <w:rPr>
          <w:color w:val="000000"/>
          <w:sz w:val="28"/>
          <w:szCs w:val="28"/>
        </w:rPr>
        <w:t>30.03.2017)</w:t>
      </w:r>
      <w:r>
        <w:rPr>
          <w:color w:val="000000"/>
          <w:sz w:val="28"/>
          <w:szCs w:val="28"/>
        </w:rPr>
        <w:t xml:space="preserve"> «Об утверждении критериев отнесения автомобильных дорог к дорогам общего пользования регионального или межмуниципального значения Воронежской области».</w:t>
      </w:r>
    </w:p>
    <w:p w:rsidR="00881A21" w:rsidRDefault="00881A21" w:rsidP="00881A21">
      <w:pPr>
        <w:spacing w:line="25" w:lineRule="atLeast"/>
        <w:rPr>
          <w:color w:val="000000"/>
          <w:sz w:val="28"/>
          <w:szCs w:val="28"/>
        </w:rPr>
      </w:pPr>
    </w:p>
    <w:p w:rsidR="00881A21" w:rsidRDefault="00881A21" w:rsidP="00881A21">
      <w:pPr>
        <w:spacing w:line="25" w:lineRule="atLeast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Таблица 1.  П</w:t>
      </w:r>
      <w:r>
        <w:rPr>
          <w:color w:val="000000"/>
          <w:sz w:val="28"/>
          <w:szCs w:val="28"/>
          <w:shd w:val="clear" w:color="auto" w:fill="FFFFFF"/>
        </w:rPr>
        <w:t>еречень автомобильных дорог регионального значения, проходящих через г</w:t>
      </w:r>
      <w:r>
        <w:rPr>
          <w:color w:val="000000"/>
          <w:sz w:val="28"/>
          <w:szCs w:val="28"/>
        </w:rPr>
        <w:t>ородское поселение город  Лиски.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7"/>
        <w:gridCol w:w="2407"/>
        <w:gridCol w:w="2354"/>
        <w:gridCol w:w="1016"/>
        <w:gridCol w:w="909"/>
        <w:gridCol w:w="878"/>
        <w:gridCol w:w="1256"/>
      </w:tblGrid>
      <w:tr w:rsidR="00881A21" w:rsidTr="00584F2D"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5" w:lineRule="atLeast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№</w:t>
            </w:r>
          </w:p>
          <w:p w:rsidR="00881A21" w:rsidRDefault="00881A21" w:rsidP="00584F2D">
            <w:pPr>
              <w:spacing w:line="25" w:lineRule="atLeast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п</w:t>
            </w:r>
            <w:proofErr w:type="spellEnd"/>
            <w:proofErr w:type="gramEnd"/>
            <w:r>
              <w:rPr>
                <w:color w:val="000000"/>
              </w:rPr>
              <w:t>/</w:t>
            </w:r>
            <w:proofErr w:type="spellStart"/>
            <w:r>
              <w:rPr>
                <w:color w:val="000000"/>
              </w:rPr>
              <w:t>п</w:t>
            </w:r>
            <w:proofErr w:type="spellEnd"/>
          </w:p>
        </w:tc>
        <w:tc>
          <w:tcPr>
            <w:tcW w:w="2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5" w:lineRule="atLeast"/>
              <w:jc w:val="center"/>
              <w:rPr>
                <w:color w:val="000000"/>
                <w:kern w:val="2"/>
              </w:rPr>
            </w:pPr>
            <w:r>
              <w:rPr>
                <w:bCs/>
                <w:color w:val="000000"/>
              </w:rPr>
              <w:t>Идентификационный номер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5" w:lineRule="atLeast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Наименование автомобильной дороги общего пользования регионального или межмуниципального значения Воронежской области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5" w:lineRule="atLeast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Начало, </w:t>
            </w:r>
            <w:proofErr w:type="spellStart"/>
            <w:proofErr w:type="gramStart"/>
            <w:r>
              <w:rPr>
                <w:color w:val="000000"/>
              </w:rPr>
              <w:t>км</w:t>
            </w:r>
            <w:proofErr w:type="gramEnd"/>
            <w:r>
              <w:rPr>
                <w:color w:val="000000"/>
              </w:rPr>
              <w:t>+</w:t>
            </w:r>
            <w:proofErr w:type="spellEnd"/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5" w:lineRule="atLeast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Конец, </w:t>
            </w:r>
            <w:proofErr w:type="spellStart"/>
            <w:proofErr w:type="gramStart"/>
            <w:r>
              <w:rPr>
                <w:color w:val="000000"/>
              </w:rPr>
              <w:t>км</w:t>
            </w:r>
            <w:proofErr w:type="gramEnd"/>
            <w:r>
              <w:rPr>
                <w:color w:val="000000"/>
              </w:rPr>
              <w:t>+</w:t>
            </w:r>
            <w:proofErr w:type="spellEnd"/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5" w:lineRule="atLeast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Всего, </w:t>
            </w:r>
            <w:proofErr w:type="gramStart"/>
            <w:r>
              <w:rPr>
                <w:color w:val="000000"/>
              </w:rPr>
              <w:t>км</w:t>
            </w:r>
            <w:proofErr w:type="gramEnd"/>
          </w:p>
        </w:tc>
        <w:tc>
          <w:tcPr>
            <w:tcW w:w="1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5" w:lineRule="atLeast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Категория</w:t>
            </w:r>
          </w:p>
        </w:tc>
      </w:tr>
      <w:tr w:rsidR="00881A21" w:rsidTr="00584F2D"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14.1</w:t>
            </w:r>
          </w:p>
        </w:tc>
        <w:tc>
          <w:tcPr>
            <w:tcW w:w="2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20 ОП РЗ К 1-14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М "Дон" - Лиски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1,171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20,425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19,254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III</w:t>
            </w:r>
          </w:p>
        </w:tc>
      </w:tr>
    </w:tbl>
    <w:p w:rsidR="00881A21" w:rsidRDefault="00881A21" w:rsidP="00881A21">
      <w:pPr>
        <w:spacing w:line="25" w:lineRule="atLeast"/>
        <w:rPr>
          <w:color w:val="000000"/>
          <w:kern w:val="2"/>
          <w:sz w:val="28"/>
          <w:szCs w:val="28"/>
        </w:rPr>
      </w:pPr>
    </w:p>
    <w:p w:rsidR="00881A21" w:rsidRDefault="00881A21" w:rsidP="00881A21">
      <w:pPr>
        <w:ind w:right="27" w:firstLine="567"/>
        <w:jc w:val="both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shd w:val="clear" w:color="auto" w:fill="FFFFFF"/>
        </w:rPr>
        <w:t xml:space="preserve">Перечень автомобильных дорог общего пользования местного значения, расположенных на территории городского поселения город Лиски представлен в таблице 2.  </w:t>
      </w:r>
      <w:proofErr w:type="gramStart"/>
      <w:r>
        <w:rPr>
          <w:color w:val="000000"/>
          <w:sz w:val="28"/>
          <w:szCs w:val="28"/>
        </w:rPr>
        <w:t>Основанием для составления данного списка служит п</w:t>
      </w:r>
      <w:r>
        <w:rPr>
          <w:color w:val="000000"/>
          <w:sz w:val="28"/>
          <w:szCs w:val="28"/>
          <w:shd w:val="clear" w:color="auto" w:fill="FFFFFF"/>
        </w:rPr>
        <w:t xml:space="preserve">остановление администрации городского поселения город Лиски от 27.12.2016 № 1086 «О внесении изменений в Постановление администрации городского поселения город Лиски Лискинского муниципального района Воронежской области от 10 декабря 2013 </w:t>
      </w:r>
      <w:r w:rsidRPr="006726C1">
        <w:rPr>
          <w:color w:val="000000"/>
          <w:sz w:val="28"/>
          <w:szCs w:val="28"/>
          <w:shd w:val="clear" w:color="auto" w:fill="FFFFFF"/>
        </w:rPr>
        <w:t>№ 530 «О</w:t>
      </w:r>
      <w:r>
        <w:rPr>
          <w:color w:val="000000"/>
          <w:sz w:val="28"/>
          <w:szCs w:val="28"/>
          <w:shd w:val="clear" w:color="auto" w:fill="FFFFFF"/>
        </w:rPr>
        <w:t xml:space="preserve"> внесении изменений в перечень </w:t>
      </w:r>
      <w:r>
        <w:rPr>
          <w:color w:val="000000"/>
          <w:sz w:val="28"/>
          <w:szCs w:val="28"/>
        </w:rPr>
        <w:t>автомобильных дорог общего пользования  местного значения городского поселения город Лиски  и присвоения им идентификационных номеров».</w:t>
      </w:r>
      <w:proofErr w:type="gramEnd"/>
    </w:p>
    <w:p w:rsidR="00881A21" w:rsidRDefault="00881A21" w:rsidP="00881A21">
      <w:pPr>
        <w:spacing w:line="25" w:lineRule="atLeast"/>
        <w:rPr>
          <w:color w:val="000000"/>
          <w:sz w:val="28"/>
          <w:szCs w:val="28"/>
        </w:rPr>
      </w:pPr>
    </w:p>
    <w:p w:rsidR="00881A21" w:rsidRDefault="00881A21" w:rsidP="00881A21">
      <w:pPr>
        <w:spacing w:line="25" w:lineRule="atLeast"/>
        <w:ind w:left="20" w:right="20" w:firstLine="700"/>
        <w:jc w:val="center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</w:rPr>
        <w:t xml:space="preserve">Таблица 2. </w:t>
      </w:r>
      <w:r>
        <w:rPr>
          <w:color w:val="000000"/>
          <w:sz w:val="28"/>
          <w:szCs w:val="28"/>
          <w:shd w:val="clear" w:color="auto" w:fill="FFFFFF"/>
        </w:rPr>
        <w:t>Перечень автомобильных дорог общего пользования местного значения в границах городского поселения город Лиски</w:t>
      </w:r>
    </w:p>
    <w:p w:rsidR="00881A21" w:rsidRDefault="00881A21" w:rsidP="00881A21">
      <w:pPr>
        <w:spacing w:line="25" w:lineRule="atLeast"/>
        <w:ind w:left="20" w:right="20" w:firstLine="700"/>
        <w:rPr>
          <w:color w:val="000000"/>
          <w:sz w:val="28"/>
          <w:szCs w:val="28"/>
          <w:shd w:val="clear" w:color="auto" w:fill="FFFFFF"/>
        </w:rPr>
      </w:pPr>
    </w:p>
    <w:tbl>
      <w:tblPr>
        <w:tblW w:w="9060" w:type="dxa"/>
        <w:tblInd w:w="94" w:type="dxa"/>
        <w:tblLook w:val="04A0"/>
      </w:tblPr>
      <w:tblGrid>
        <w:gridCol w:w="2583"/>
        <w:gridCol w:w="3124"/>
        <w:gridCol w:w="1314"/>
        <w:gridCol w:w="2072"/>
      </w:tblGrid>
      <w:tr w:rsidR="00881A21" w:rsidTr="00584F2D">
        <w:trPr>
          <w:trHeight w:val="510"/>
        </w:trPr>
        <w:tc>
          <w:tcPr>
            <w:tcW w:w="2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color w:val="000000"/>
                <w:kern w:val="2"/>
              </w:rPr>
            </w:pPr>
            <w:r>
              <w:rPr>
                <w:b/>
                <w:bCs/>
                <w:color w:val="000000"/>
              </w:rPr>
              <w:t>Идентификационный номер автомобильной дороги</w:t>
            </w:r>
          </w:p>
        </w:tc>
        <w:tc>
          <w:tcPr>
            <w:tcW w:w="29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color w:val="000000"/>
                <w:kern w:val="2"/>
              </w:rPr>
            </w:pPr>
            <w:r>
              <w:rPr>
                <w:b/>
                <w:bCs/>
                <w:color w:val="000000"/>
              </w:rPr>
              <w:t>Наименование автомобильных дорог</w:t>
            </w:r>
          </w:p>
        </w:tc>
        <w:tc>
          <w:tcPr>
            <w:tcW w:w="109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color w:val="000000"/>
                <w:kern w:val="2"/>
              </w:rPr>
            </w:pPr>
            <w:proofErr w:type="gramStart"/>
            <w:r>
              <w:rPr>
                <w:b/>
                <w:bCs/>
                <w:color w:val="000000"/>
              </w:rPr>
              <w:t xml:space="preserve">Протяжен </w:t>
            </w:r>
            <w:proofErr w:type="spellStart"/>
            <w:r>
              <w:rPr>
                <w:b/>
                <w:bCs/>
                <w:color w:val="000000"/>
              </w:rPr>
              <w:t>ность</w:t>
            </w:r>
            <w:proofErr w:type="spellEnd"/>
            <w:proofErr w:type="gramEnd"/>
            <w:r>
              <w:rPr>
                <w:b/>
                <w:bCs/>
                <w:color w:val="000000"/>
              </w:rPr>
              <w:t>, км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color w:val="000000"/>
                <w:kern w:val="2"/>
              </w:rPr>
            </w:pPr>
            <w:r>
              <w:rPr>
                <w:b/>
                <w:bCs/>
                <w:color w:val="000000"/>
              </w:rPr>
              <w:t>Тип покрытия</w:t>
            </w:r>
          </w:p>
        </w:tc>
      </w:tr>
      <w:tr w:rsidR="00881A21" w:rsidTr="00584F2D">
        <w:trPr>
          <w:trHeight w:val="255"/>
        </w:trPr>
        <w:tc>
          <w:tcPr>
            <w:tcW w:w="264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color w:val="000000"/>
                <w:kern w:val="2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2945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color w:val="000000"/>
                <w:kern w:val="2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098" w:type="dxa"/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color w:val="000000"/>
                <w:kern w:val="2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23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color w:val="000000"/>
                <w:kern w:val="2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</w:tr>
      <w:tr w:rsidR="00881A21" w:rsidTr="00584F2D">
        <w:trPr>
          <w:trHeight w:val="75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-001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проспект Ленина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2,220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-002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оммунистическая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1,250</w:t>
            </w:r>
          </w:p>
        </w:tc>
        <w:tc>
          <w:tcPr>
            <w:tcW w:w="2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-003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.Т</w:t>
            </w:r>
            <w:proofErr w:type="gramEnd"/>
            <w:r>
              <w:rPr>
                <w:color w:val="000000"/>
              </w:rPr>
              <w:t>ранспортная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0,400</w:t>
            </w:r>
          </w:p>
        </w:tc>
        <w:tc>
          <w:tcPr>
            <w:tcW w:w="2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-004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оветская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1,510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-005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вободы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0,730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-006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.Т</w:t>
            </w:r>
            <w:proofErr w:type="gramEnd"/>
            <w:r>
              <w:rPr>
                <w:color w:val="000000"/>
              </w:rPr>
              <w:t>ельмана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1,335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75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-007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ул.Тр</w:t>
            </w:r>
            <w:proofErr w:type="gramStart"/>
            <w:r>
              <w:rPr>
                <w:color w:val="000000"/>
              </w:rPr>
              <w:t>.Р</w:t>
            </w:r>
            <w:proofErr w:type="gramEnd"/>
            <w:r>
              <w:rPr>
                <w:color w:val="000000"/>
              </w:rPr>
              <w:t>езервы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2,058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90"/>
        </w:trPr>
        <w:tc>
          <w:tcPr>
            <w:tcW w:w="2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-008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вердлова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2,250</w:t>
            </w:r>
          </w:p>
        </w:tc>
        <w:tc>
          <w:tcPr>
            <w:tcW w:w="2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-009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.Т</w:t>
            </w:r>
            <w:proofErr w:type="gramEnd"/>
            <w:r>
              <w:rPr>
                <w:color w:val="000000"/>
              </w:rPr>
              <w:t>итова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2,346</w:t>
            </w:r>
          </w:p>
        </w:tc>
        <w:tc>
          <w:tcPr>
            <w:tcW w:w="2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-010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.Ж</w:t>
            </w:r>
            <w:proofErr w:type="gramEnd"/>
            <w:r>
              <w:rPr>
                <w:color w:val="000000"/>
              </w:rPr>
              <w:t>укова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1,043</w:t>
            </w:r>
          </w:p>
        </w:tc>
        <w:tc>
          <w:tcPr>
            <w:tcW w:w="2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-011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еченова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2,046</w:t>
            </w:r>
          </w:p>
        </w:tc>
        <w:tc>
          <w:tcPr>
            <w:tcW w:w="2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70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-012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ысенко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1,266</w:t>
            </w:r>
          </w:p>
        </w:tc>
        <w:tc>
          <w:tcPr>
            <w:tcW w:w="2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-013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.И</w:t>
            </w:r>
            <w:proofErr w:type="gramEnd"/>
            <w:r>
              <w:rPr>
                <w:color w:val="000000"/>
              </w:rPr>
              <w:t>ндустриальная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1,260</w:t>
            </w:r>
          </w:p>
        </w:tc>
        <w:tc>
          <w:tcPr>
            <w:tcW w:w="2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-014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.Ж</w:t>
            </w:r>
            <w:proofErr w:type="gramEnd"/>
            <w:r>
              <w:rPr>
                <w:color w:val="000000"/>
              </w:rPr>
              <w:t>елезнодорожная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-015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ервомайская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1,200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-016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ул.40 лет Октября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3,653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-017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олнечная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1,514</w:t>
            </w:r>
          </w:p>
        </w:tc>
        <w:tc>
          <w:tcPr>
            <w:tcW w:w="23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0,350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-018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.Э</w:t>
            </w:r>
            <w:proofErr w:type="gramEnd"/>
            <w:r>
              <w:rPr>
                <w:color w:val="000000"/>
              </w:rPr>
              <w:t>нтузиастов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-019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.М</w:t>
            </w:r>
            <w:proofErr w:type="gramEnd"/>
            <w:r>
              <w:rPr>
                <w:color w:val="000000"/>
              </w:rPr>
              <w:t>ашиностроителей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0,095</w:t>
            </w:r>
          </w:p>
        </w:tc>
        <w:tc>
          <w:tcPr>
            <w:tcW w:w="2370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0,505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-020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.В</w:t>
            </w:r>
            <w:proofErr w:type="gramEnd"/>
            <w:r>
              <w:rPr>
                <w:color w:val="000000"/>
              </w:rPr>
              <w:t>етеранов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0,750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0,100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-021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Автодорога </w:t>
            </w:r>
            <w:proofErr w:type="spellStart"/>
            <w:r>
              <w:rPr>
                <w:color w:val="000000"/>
              </w:rPr>
              <w:t>ул</w:t>
            </w:r>
            <w:proofErr w:type="gramStart"/>
            <w:r>
              <w:rPr>
                <w:color w:val="000000"/>
              </w:rPr>
              <w:t>.Т</w:t>
            </w:r>
            <w:proofErr w:type="gramEnd"/>
            <w:r>
              <w:rPr>
                <w:color w:val="000000"/>
              </w:rPr>
              <w:t>улебердиева</w:t>
            </w:r>
            <w:proofErr w:type="spell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0,903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-022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ул.40 лет Победы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0,645</w:t>
            </w:r>
          </w:p>
        </w:tc>
        <w:tc>
          <w:tcPr>
            <w:tcW w:w="2370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-023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раснознаменная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2,700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0,900</w:t>
            </w:r>
          </w:p>
        </w:tc>
        <w:tc>
          <w:tcPr>
            <w:tcW w:w="2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-024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.У</w:t>
            </w:r>
            <w:proofErr w:type="gramEnd"/>
            <w:r>
              <w:rPr>
                <w:color w:val="000000"/>
              </w:rPr>
              <w:t>льянова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0,874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-025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.Ф</w:t>
            </w:r>
            <w:proofErr w:type="gramEnd"/>
            <w:r>
              <w:rPr>
                <w:color w:val="000000"/>
              </w:rPr>
              <w:t>естивальная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3,600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-026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Автодорога </w:t>
            </w:r>
            <w:proofErr w:type="spellStart"/>
            <w:r>
              <w:rPr>
                <w:color w:val="000000"/>
              </w:rPr>
              <w:t>ул.В.Буракова</w:t>
            </w:r>
            <w:proofErr w:type="spell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1,708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-027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.В</w:t>
            </w:r>
            <w:proofErr w:type="gramEnd"/>
            <w:r>
              <w:rPr>
                <w:color w:val="000000"/>
              </w:rPr>
              <w:t>оронежская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4,770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-028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уначарского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0,850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-029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.М</w:t>
            </w:r>
            <w:proofErr w:type="gramEnd"/>
            <w:r>
              <w:rPr>
                <w:color w:val="000000"/>
              </w:rPr>
              <w:t>атросова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3,146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-030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.М</w:t>
            </w:r>
            <w:proofErr w:type="gramEnd"/>
            <w:r>
              <w:rPr>
                <w:color w:val="000000"/>
              </w:rPr>
              <w:t>акаренко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1,900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-031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 8 Марта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1,200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-032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.З</w:t>
            </w:r>
            <w:proofErr w:type="gramEnd"/>
            <w:r>
              <w:rPr>
                <w:color w:val="000000"/>
              </w:rPr>
              <w:t>аводская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0,750</w:t>
            </w:r>
          </w:p>
        </w:tc>
        <w:tc>
          <w:tcPr>
            <w:tcW w:w="23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-033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.О</w:t>
            </w:r>
            <w:proofErr w:type="gramEnd"/>
            <w:r>
              <w:rPr>
                <w:color w:val="000000"/>
              </w:rPr>
              <w:t>сипова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0,501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0,449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-034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.В</w:t>
            </w:r>
            <w:proofErr w:type="gramEnd"/>
            <w:r>
              <w:rPr>
                <w:color w:val="000000"/>
              </w:rPr>
              <w:t>олкова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0,470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-035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.Щ</w:t>
            </w:r>
            <w:proofErr w:type="gramEnd"/>
            <w:r>
              <w:rPr>
                <w:color w:val="000000"/>
              </w:rPr>
              <w:t>ербакова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0,660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-036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ул.У.Громовой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-037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.Д</w:t>
            </w:r>
            <w:proofErr w:type="gramEnd"/>
            <w:r>
              <w:rPr>
                <w:color w:val="000000"/>
              </w:rPr>
              <w:t>омостроителей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0,610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-038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основая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0,600</w:t>
            </w:r>
          </w:p>
        </w:tc>
        <w:tc>
          <w:tcPr>
            <w:tcW w:w="23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0,100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-039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пер. 40 лет Победы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0,229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-040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пер. 40 лет Победы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0,225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-041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3-й пер. 40 лет Победы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0,210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-042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.М</w:t>
            </w:r>
            <w:proofErr w:type="gramEnd"/>
            <w:r>
              <w:rPr>
                <w:color w:val="000000"/>
              </w:rPr>
              <w:t>онтажников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0,524</w:t>
            </w:r>
          </w:p>
        </w:tc>
        <w:tc>
          <w:tcPr>
            <w:tcW w:w="2370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-043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.В</w:t>
            </w:r>
            <w:proofErr w:type="gramEnd"/>
            <w:r>
              <w:rPr>
                <w:color w:val="000000"/>
              </w:rPr>
              <w:t>атутина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0,850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0,650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-044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ул.З.Космодемьянской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-045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осмонавтов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-046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.О</w:t>
            </w:r>
            <w:proofErr w:type="gramEnd"/>
            <w:r>
              <w:rPr>
                <w:color w:val="000000"/>
              </w:rPr>
              <w:t>стровского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0,900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-047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авлова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-048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Автодорога </w:t>
            </w:r>
            <w:proofErr w:type="spellStart"/>
            <w:r>
              <w:rPr>
                <w:color w:val="000000"/>
              </w:rPr>
              <w:t>ул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изоненко</w:t>
            </w:r>
            <w:proofErr w:type="spellEnd"/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0,900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-049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.Ч</w:t>
            </w:r>
            <w:proofErr w:type="gramEnd"/>
            <w:r>
              <w:rPr>
                <w:color w:val="000000"/>
              </w:rPr>
              <w:t>ернышевского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1,200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-050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рупской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0,180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-051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инейная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0,710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-052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.О</w:t>
            </w:r>
            <w:proofErr w:type="gramEnd"/>
            <w:r>
              <w:rPr>
                <w:color w:val="000000"/>
              </w:rPr>
              <w:t>ктябрьская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1,400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-053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ул.С.Лазо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0,580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</w:t>
            </w:r>
            <w:r>
              <w:rPr>
                <w:color w:val="000000"/>
              </w:rPr>
              <w:lastRenderedPageBreak/>
              <w:t>054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Автодорога ул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енина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0,605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-055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енина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-056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енина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0,187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-057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3-й пер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енина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0,650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-058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4-й пер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енина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0,124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-059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5-й пер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енина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0,219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-060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ул.Б.Донецкая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2,400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70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-061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ул.30 лет ВЛКСМ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0,465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-062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ул.25 лет Октября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-063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Пл</w:t>
            </w:r>
            <w:proofErr w:type="gramStart"/>
            <w:r>
              <w:rPr>
                <w:color w:val="000000"/>
              </w:rPr>
              <w:t>.Р</w:t>
            </w:r>
            <w:proofErr w:type="gramEnd"/>
            <w:r>
              <w:rPr>
                <w:color w:val="000000"/>
              </w:rPr>
              <w:t>еволюции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-064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.Ш</w:t>
            </w:r>
            <w:proofErr w:type="gramEnd"/>
            <w:r>
              <w:rPr>
                <w:color w:val="000000"/>
              </w:rPr>
              <w:t>евченко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0,731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-065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</w:t>
            </w:r>
            <w:proofErr w:type="gramStart"/>
            <w:r>
              <w:rPr>
                <w:color w:val="000000"/>
              </w:rPr>
              <w:t>.Ш</w:t>
            </w:r>
            <w:proofErr w:type="gramEnd"/>
            <w:r>
              <w:rPr>
                <w:color w:val="000000"/>
              </w:rPr>
              <w:t>евченко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-066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Автодорога </w:t>
            </w:r>
            <w:proofErr w:type="spellStart"/>
            <w:r>
              <w:rPr>
                <w:color w:val="000000"/>
              </w:rPr>
              <w:t>ул.Кр</w:t>
            </w:r>
            <w:proofErr w:type="gramStart"/>
            <w:r>
              <w:rPr>
                <w:color w:val="000000"/>
              </w:rPr>
              <w:t>.З</w:t>
            </w:r>
            <w:proofErr w:type="gramEnd"/>
            <w:r>
              <w:rPr>
                <w:color w:val="000000"/>
              </w:rPr>
              <w:t>орь</w:t>
            </w:r>
            <w:proofErr w:type="spell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0,925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-067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 М.Красноармейская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1,250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-068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.Ш</w:t>
            </w:r>
            <w:proofErr w:type="gramEnd"/>
            <w:r>
              <w:rPr>
                <w:color w:val="000000"/>
              </w:rPr>
              <w:t>ереметьева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0,540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-069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ул.М.Горького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1,130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-070</w:t>
            </w:r>
          </w:p>
        </w:tc>
        <w:tc>
          <w:tcPr>
            <w:tcW w:w="2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ул.О.Кошевого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0,231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0,869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-071</w:t>
            </w:r>
          </w:p>
        </w:tc>
        <w:tc>
          <w:tcPr>
            <w:tcW w:w="2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оминтерна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3,356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1,280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-072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.Э</w:t>
            </w:r>
            <w:proofErr w:type="gramEnd"/>
            <w:r>
              <w:rPr>
                <w:color w:val="000000"/>
              </w:rPr>
              <w:t>леваторная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1,190</w:t>
            </w:r>
          </w:p>
        </w:tc>
        <w:tc>
          <w:tcPr>
            <w:tcW w:w="23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-073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ушкина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0,659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0,560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-074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.Ч</w:t>
            </w:r>
            <w:proofErr w:type="gramEnd"/>
            <w:r>
              <w:rPr>
                <w:color w:val="000000"/>
              </w:rPr>
              <w:t>айковского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0,800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0,300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-075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ул.пл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вободы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0,230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-076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.М</w:t>
            </w:r>
            <w:proofErr w:type="gramEnd"/>
            <w:r>
              <w:rPr>
                <w:color w:val="000000"/>
              </w:rPr>
              <w:t>ира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0,440</w:t>
            </w:r>
          </w:p>
        </w:tc>
        <w:tc>
          <w:tcPr>
            <w:tcW w:w="23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-077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омоносова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0,275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0,440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-078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.В</w:t>
            </w:r>
            <w:proofErr w:type="gramEnd"/>
            <w:r>
              <w:rPr>
                <w:color w:val="000000"/>
              </w:rPr>
              <w:t>ишневая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-079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 Спортивная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0,500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-080</w:t>
            </w:r>
          </w:p>
        </w:tc>
        <w:tc>
          <w:tcPr>
            <w:tcW w:w="2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.Т</w:t>
            </w:r>
            <w:proofErr w:type="gramEnd"/>
            <w:r>
              <w:rPr>
                <w:color w:val="000000"/>
              </w:rPr>
              <w:t>олстого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0,700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0,270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-081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.Ч</w:t>
            </w:r>
            <w:proofErr w:type="gramEnd"/>
            <w:r>
              <w:rPr>
                <w:color w:val="000000"/>
              </w:rPr>
              <w:t>ехова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1,000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-082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</w:t>
            </w:r>
            <w:proofErr w:type="gramStart"/>
            <w:r>
              <w:rPr>
                <w:color w:val="000000"/>
              </w:rPr>
              <w:t>.Ч</w:t>
            </w:r>
            <w:proofErr w:type="gramEnd"/>
            <w:r>
              <w:rPr>
                <w:color w:val="000000"/>
              </w:rPr>
              <w:t>ехова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-083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.Ч</w:t>
            </w:r>
            <w:proofErr w:type="gramEnd"/>
            <w:r>
              <w:rPr>
                <w:color w:val="000000"/>
              </w:rPr>
              <w:t>апаева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1,350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-084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пер. 40 лет Октября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6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-085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омсомольская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-086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ионерская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0,400</w:t>
            </w:r>
          </w:p>
        </w:tc>
        <w:tc>
          <w:tcPr>
            <w:tcW w:w="23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-087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.Б</w:t>
            </w:r>
            <w:proofErr w:type="gramEnd"/>
            <w:r>
              <w:rPr>
                <w:color w:val="000000"/>
              </w:rPr>
              <w:t>обровская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0,350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0,250</w:t>
            </w:r>
          </w:p>
        </w:tc>
        <w:tc>
          <w:tcPr>
            <w:tcW w:w="2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-088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оллективная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-089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.У</w:t>
            </w:r>
            <w:proofErr w:type="gramEnd"/>
            <w:r>
              <w:rPr>
                <w:color w:val="000000"/>
              </w:rPr>
              <w:t>шакова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0,600</w:t>
            </w:r>
          </w:p>
        </w:tc>
        <w:tc>
          <w:tcPr>
            <w:tcW w:w="23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0,260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-090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расная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1,600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-091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Автодорога </w:t>
            </w:r>
            <w:proofErr w:type="spellStart"/>
            <w:r>
              <w:rPr>
                <w:color w:val="000000"/>
              </w:rPr>
              <w:t>ул</w:t>
            </w:r>
            <w:proofErr w:type="gramStart"/>
            <w:r>
              <w:rPr>
                <w:color w:val="000000"/>
              </w:rPr>
              <w:t>.Н</w:t>
            </w:r>
            <w:proofErr w:type="gramEnd"/>
            <w:r>
              <w:rPr>
                <w:color w:val="000000"/>
              </w:rPr>
              <w:t>ауменко</w:t>
            </w:r>
            <w:proofErr w:type="spell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0,670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9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-092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ул.19-й Партсъезд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566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-093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Автодорога 1-й пер. </w:t>
            </w:r>
            <w:proofErr w:type="gramStart"/>
            <w:r>
              <w:rPr>
                <w:color w:val="000000"/>
              </w:rPr>
              <w:t>Краснознаменной</w:t>
            </w:r>
            <w:proofErr w:type="gramEnd"/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0,450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-094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раснознаменной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0,224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-095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3-й пер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раснознаменной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-096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4-й пер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раснознаменной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-097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</w:t>
            </w:r>
            <w:proofErr w:type="gramStart"/>
            <w:r>
              <w:rPr>
                <w:color w:val="000000"/>
              </w:rPr>
              <w:t>.У</w:t>
            </w:r>
            <w:proofErr w:type="gramEnd"/>
            <w:r>
              <w:rPr>
                <w:color w:val="000000"/>
              </w:rPr>
              <w:t>льянова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-098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</w:t>
            </w:r>
            <w:proofErr w:type="gramStart"/>
            <w:r>
              <w:rPr>
                <w:color w:val="000000"/>
              </w:rPr>
              <w:t>.У</w:t>
            </w:r>
            <w:proofErr w:type="gramEnd"/>
            <w:r>
              <w:rPr>
                <w:color w:val="000000"/>
              </w:rPr>
              <w:t>льянова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-099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3-й пер</w:t>
            </w:r>
            <w:proofErr w:type="gramStart"/>
            <w:r>
              <w:rPr>
                <w:color w:val="000000"/>
              </w:rPr>
              <w:t>.У</w:t>
            </w:r>
            <w:proofErr w:type="gramEnd"/>
            <w:r>
              <w:rPr>
                <w:color w:val="000000"/>
              </w:rPr>
              <w:t>льянова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0,275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-100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ул.Г.Машина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1,050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-101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пер.Г.Машина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0,130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-102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пер.Г.Машина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-103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3-й пер.Г.Машина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-104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ул.13 съезд ВЛКСМ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9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-105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пер.13 съезд ВЛКСМ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-106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.Т</w:t>
            </w:r>
            <w:proofErr w:type="gramEnd"/>
            <w:r>
              <w:rPr>
                <w:color w:val="000000"/>
              </w:rPr>
              <w:t>имирязева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-107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 пер</w:t>
            </w:r>
            <w:proofErr w:type="gramStart"/>
            <w:r>
              <w:rPr>
                <w:color w:val="000000"/>
              </w:rPr>
              <w:t>.Т</w:t>
            </w:r>
            <w:proofErr w:type="gramEnd"/>
            <w:r>
              <w:rPr>
                <w:color w:val="000000"/>
              </w:rPr>
              <w:t>имирязева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-108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озовая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-109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озовой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-110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озовой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-111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.Н</w:t>
            </w:r>
            <w:proofErr w:type="gramEnd"/>
            <w:r>
              <w:rPr>
                <w:color w:val="000000"/>
              </w:rPr>
              <w:t>абережная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-112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</w:t>
            </w:r>
            <w:proofErr w:type="gramStart"/>
            <w:r>
              <w:rPr>
                <w:color w:val="000000"/>
              </w:rPr>
              <w:t>.О</w:t>
            </w:r>
            <w:proofErr w:type="gramEnd"/>
            <w:r>
              <w:rPr>
                <w:color w:val="000000"/>
              </w:rPr>
              <w:t>сипова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0,325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-113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</w:t>
            </w:r>
            <w:proofErr w:type="gramStart"/>
            <w:r>
              <w:rPr>
                <w:color w:val="000000"/>
              </w:rPr>
              <w:t>.О</w:t>
            </w:r>
            <w:proofErr w:type="gramEnd"/>
            <w:r>
              <w:rPr>
                <w:color w:val="000000"/>
              </w:rPr>
              <w:t>сипова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-114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3-й пер</w:t>
            </w:r>
            <w:proofErr w:type="gramStart"/>
            <w:r>
              <w:rPr>
                <w:color w:val="000000"/>
              </w:rPr>
              <w:t>.О</w:t>
            </w:r>
            <w:proofErr w:type="gramEnd"/>
            <w:r>
              <w:rPr>
                <w:color w:val="000000"/>
              </w:rPr>
              <w:t>сипова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0,350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-115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.О</w:t>
            </w:r>
            <w:proofErr w:type="gramEnd"/>
            <w:r>
              <w:rPr>
                <w:color w:val="000000"/>
              </w:rPr>
              <w:t>рджоникидзе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1,697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-116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</w:t>
            </w:r>
            <w:proofErr w:type="gramStart"/>
            <w:r>
              <w:rPr>
                <w:color w:val="000000"/>
              </w:rPr>
              <w:t>.Щ</w:t>
            </w:r>
            <w:proofErr w:type="gramEnd"/>
            <w:r>
              <w:rPr>
                <w:color w:val="000000"/>
              </w:rPr>
              <w:t>ербакова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-117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</w:t>
            </w:r>
            <w:proofErr w:type="gramStart"/>
            <w:r>
              <w:rPr>
                <w:color w:val="000000"/>
              </w:rPr>
              <w:t>.Щ</w:t>
            </w:r>
            <w:proofErr w:type="gramEnd"/>
            <w:r>
              <w:rPr>
                <w:color w:val="000000"/>
              </w:rPr>
              <w:t>ербакова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</w:t>
            </w:r>
            <w:r>
              <w:rPr>
                <w:color w:val="000000"/>
              </w:rPr>
              <w:lastRenderedPageBreak/>
              <w:t>118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Автодорога ул</w:t>
            </w:r>
            <w:proofErr w:type="gramStart"/>
            <w:r>
              <w:rPr>
                <w:color w:val="000000"/>
              </w:rPr>
              <w:t>.Н</w:t>
            </w:r>
            <w:proofErr w:type="gramEnd"/>
            <w:r>
              <w:rPr>
                <w:color w:val="000000"/>
              </w:rPr>
              <w:t>екрасова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-119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есчаная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-120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.Ш</w:t>
            </w:r>
            <w:proofErr w:type="gramEnd"/>
            <w:r>
              <w:rPr>
                <w:color w:val="000000"/>
              </w:rPr>
              <w:t>кольная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-121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.Ю</w:t>
            </w:r>
            <w:proofErr w:type="gramEnd"/>
            <w:r>
              <w:rPr>
                <w:color w:val="000000"/>
              </w:rPr>
              <w:t>жная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-122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.Б</w:t>
            </w:r>
            <w:proofErr w:type="gramEnd"/>
            <w:r>
              <w:rPr>
                <w:color w:val="000000"/>
              </w:rPr>
              <w:t>ерезовая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0,750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-123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.Д</w:t>
            </w:r>
            <w:proofErr w:type="gramEnd"/>
            <w:r>
              <w:rPr>
                <w:color w:val="000000"/>
              </w:rPr>
              <w:t>орожная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0,900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-124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.М</w:t>
            </w:r>
            <w:proofErr w:type="gramEnd"/>
            <w:r>
              <w:rPr>
                <w:color w:val="000000"/>
              </w:rPr>
              <w:t>олодежная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7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-125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</w:t>
            </w:r>
            <w:proofErr w:type="gramStart"/>
            <w:r>
              <w:rPr>
                <w:color w:val="000000"/>
              </w:rPr>
              <w:t>.М</w:t>
            </w:r>
            <w:proofErr w:type="gramEnd"/>
            <w:r>
              <w:rPr>
                <w:color w:val="000000"/>
              </w:rPr>
              <w:t>олодежной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-126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</w:t>
            </w:r>
            <w:proofErr w:type="gramStart"/>
            <w:r>
              <w:rPr>
                <w:color w:val="000000"/>
              </w:rPr>
              <w:t>.М</w:t>
            </w:r>
            <w:proofErr w:type="gramEnd"/>
            <w:r>
              <w:rPr>
                <w:color w:val="000000"/>
              </w:rPr>
              <w:t>олодежной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0,180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-127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3-й пер</w:t>
            </w:r>
            <w:proofErr w:type="gramStart"/>
            <w:r>
              <w:rPr>
                <w:color w:val="000000"/>
              </w:rPr>
              <w:t>.М</w:t>
            </w:r>
            <w:proofErr w:type="gramEnd"/>
            <w:r>
              <w:rPr>
                <w:color w:val="000000"/>
              </w:rPr>
              <w:t>олодежной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0,180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-128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4-й пер</w:t>
            </w:r>
            <w:proofErr w:type="gramStart"/>
            <w:r>
              <w:rPr>
                <w:color w:val="000000"/>
              </w:rPr>
              <w:t>.М</w:t>
            </w:r>
            <w:proofErr w:type="gramEnd"/>
            <w:r>
              <w:rPr>
                <w:color w:val="000000"/>
              </w:rPr>
              <w:t>олодежной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129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.Н</w:t>
            </w:r>
            <w:proofErr w:type="gramEnd"/>
            <w:r>
              <w:rPr>
                <w:color w:val="000000"/>
              </w:rPr>
              <w:t>овоселов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-130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ул.1-я Степная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-131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ул.2-я Степная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-132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ул.3-я Степная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-133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ул.4-я Степная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-134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ул.5-я Степная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135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ул.6-я Степная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-136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ул.7-я Степная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0,330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-137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ул.8-я Степная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0,330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-138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.Р</w:t>
            </w:r>
            <w:proofErr w:type="gramEnd"/>
            <w:r>
              <w:rPr>
                <w:color w:val="000000"/>
              </w:rPr>
              <w:t>оманова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0,960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0,428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-139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.Р</w:t>
            </w:r>
            <w:proofErr w:type="gramEnd"/>
            <w:r>
              <w:rPr>
                <w:color w:val="000000"/>
              </w:rPr>
              <w:t>адужная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1,000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7"/>
        </w:trPr>
        <w:tc>
          <w:tcPr>
            <w:tcW w:w="26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-140</w:t>
            </w:r>
          </w:p>
        </w:tc>
        <w:tc>
          <w:tcPr>
            <w:tcW w:w="2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Автодорога </w:t>
            </w:r>
            <w:proofErr w:type="spellStart"/>
            <w:r>
              <w:rPr>
                <w:color w:val="000000"/>
              </w:rPr>
              <w:t>ул</w:t>
            </w:r>
            <w:proofErr w:type="gramStart"/>
            <w:r>
              <w:rPr>
                <w:color w:val="000000"/>
              </w:rPr>
              <w:t>.Г</w:t>
            </w:r>
            <w:proofErr w:type="gramEnd"/>
            <w:r>
              <w:rPr>
                <w:color w:val="000000"/>
              </w:rPr>
              <w:t>рибкова</w:t>
            </w:r>
            <w:proofErr w:type="spellEnd"/>
          </w:p>
        </w:tc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1,000</w:t>
            </w:r>
          </w:p>
        </w:tc>
        <w:tc>
          <w:tcPr>
            <w:tcW w:w="23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45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-141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Автодорога ул.219-я </w:t>
            </w:r>
            <w:proofErr w:type="spellStart"/>
            <w:r>
              <w:rPr>
                <w:color w:val="000000"/>
              </w:rPr>
              <w:t>Идрицкая</w:t>
            </w:r>
            <w:proofErr w:type="spellEnd"/>
            <w:r>
              <w:rPr>
                <w:color w:val="000000"/>
              </w:rPr>
              <w:t xml:space="preserve"> дивизия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1,000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-142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.Т</w:t>
            </w:r>
            <w:proofErr w:type="gramEnd"/>
            <w:r>
              <w:rPr>
                <w:color w:val="000000"/>
              </w:rPr>
              <w:t>енистая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0,900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-143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.Х</w:t>
            </w:r>
            <w:proofErr w:type="gramEnd"/>
            <w:r>
              <w:rPr>
                <w:color w:val="000000"/>
              </w:rPr>
              <w:t>олмистая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0,900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-144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.Н</w:t>
            </w:r>
            <w:proofErr w:type="gramEnd"/>
            <w:r>
              <w:rPr>
                <w:color w:val="000000"/>
              </w:rPr>
              <w:t>ахимова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0,250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-145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есная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-146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.Б</w:t>
            </w:r>
            <w:proofErr w:type="gramEnd"/>
            <w:r>
              <w:rPr>
                <w:color w:val="000000"/>
              </w:rPr>
              <w:t>елинского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0,710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-147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</w:t>
            </w:r>
            <w:proofErr w:type="gramStart"/>
            <w:r>
              <w:rPr>
                <w:color w:val="000000"/>
              </w:rPr>
              <w:t>.В</w:t>
            </w:r>
            <w:proofErr w:type="gramEnd"/>
            <w:r>
              <w:rPr>
                <w:color w:val="000000"/>
              </w:rPr>
              <w:t>атутина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-148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.В</w:t>
            </w:r>
            <w:proofErr w:type="gramEnd"/>
            <w:r>
              <w:rPr>
                <w:color w:val="000000"/>
              </w:rPr>
              <w:t>осточная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0,550</w:t>
            </w:r>
          </w:p>
        </w:tc>
        <w:tc>
          <w:tcPr>
            <w:tcW w:w="23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-149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.Г</w:t>
            </w:r>
            <w:proofErr w:type="gramEnd"/>
            <w:r>
              <w:rPr>
                <w:color w:val="000000"/>
              </w:rPr>
              <w:t>оголя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0,070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0,780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-150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пер.З.Космодемьянской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0,320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-151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пер.З.Космодемьянской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-152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урчатова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-153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ермонтова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0,580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-154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уначарского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0,260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-155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уначарского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0,290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-156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3-й пер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уначарского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-157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</w:t>
            </w:r>
            <w:proofErr w:type="gramStart"/>
            <w:r>
              <w:rPr>
                <w:color w:val="000000"/>
              </w:rPr>
              <w:t>.М</w:t>
            </w:r>
            <w:proofErr w:type="gramEnd"/>
            <w:r>
              <w:rPr>
                <w:color w:val="000000"/>
              </w:rPr>
              <w:t>акаренко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0,440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-158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</w:t>
            </w:r>
            <w:proofErr w:type="gramStart"/>
            <w:r>
              <w:rPr>
                <w:color w:val="000000"/>
              </w:rPr>
              <w:t>.О</w:t>
            </w:r>
            <w:proofErr w:type="gramEnd"/>
            <w:r>
              <w:rPr>
                <w:color w:val="000000"/>
              </w:rPr>
              <w:t>стровского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0,620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-159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авлова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-160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ул.20 Партсъезд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161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Автодорога </w:t>
            </w:r>
            <w:proofErr w:type="spellStart"/>
            <w:r>
              <w:rPr>
                <w:color w:val="000000"/>
              </w:rPr>
              <w:t>ул.Л.Федодеевой</w:t>
            </w:r>
            <w:proofErr w:type="spell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-162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.В</w:t>
            </w:r>
            <w:proofErr w:type="gramEnd"/>
            <w:r>
              <w:rPr>
                <w:color w:val="000000"/>
              </w:rPr>
              <w:t>ыборгская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163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.Т</w:t>
            </w:r>
            <w:proofErr w:type="gramEnd"/>
            <w:r>
              <w:rPr>
                <w:color w:val="000000"/>
              </w:rPr>
              <w:t>рудовая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0,031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0,469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щебеночное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-164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.Ч</w:t>
            </w:r>
            <w:proofErr w:type="gramEnd"/>
            <w:r>
              <w:rPr>
                <w:color w:val="000000"/>
              </w:rPr>
              <w:t>калова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-165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утузова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0,192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щебеночное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0,598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-166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утузова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0,250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-167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Автодорога </w:t>
            </w:r>
            <w:proofErr w:type="spellStart"/>
            <w:r>
              <w:rPr>
                <w:color w:val="000000"/>
              </w:rPr>
              <w:t>ул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ольцовская</w:t>
            </w:r>
            <w:proofErr w:type="spellEnd"/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-168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рестьянская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0,620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-169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рестьянской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-170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окомотивная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0,280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-171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</w:t>
            </w:r>
            <w:proofErr w:type="gramStart"/>
            <w:r>
              <w:rPr>
                <w:color w:val="000000"/>
              </w:rPr>
              <w:t>.О</w:t>
            </w:r>
            <w:proofErr w:type="gramEnd"/>
            <w:r>
              <w:rPr>
                <w:color w:val="000000"/>
              </w:rPr>
              <w:t>ктябрьской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0,180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-172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</w:t>
            </w:r>
            <w:proofErr w:type="gramStart"/>
            <w:r>
              <w:rPr>
                <w:color w:val="000000"/>
              </w:rPr>
              <w:t>.О</w:t>
            </w:r>
            <w:proofErr w:type="gramEnd"/>
            <w:r>
              <w:rPr>
                <w:color w:val="000000"/>
              </w:rPr>
              <w:t>ктябрьской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0,460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-173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леханова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0,900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-174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леханова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0,190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-175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роточная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0,540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-176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пер.С.Лазо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-177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.Ч</w:t>
            </w:r>
            <w:proofErr w:type="gramEnd"/>
            <w:r>
              <w:rPr>
                <w:color w:val="000000"/>
              </w:rPr>
              <w:t>ерняховского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-178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</w:t>
            </w:r>
            <w:proofErr w:type="gramStart"/>
            <w:r>
              <w:rPr>
                <w:color w:val="000000"/>
              </w:rPr>
              <w:t>.Ч</w:t>
            </w:r>
            <w:proofErr w:type="gramEnd"/>
            <w:r>
              <w:rPr>
                <w:color w:val="000000"/>
              </w:rPr>
              <w:t>ерняховского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0,340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-179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Автодорога ул.2-ой </w:t>
            </w:r>
            <w:proofErr w:type="spellStart"/>
            <w:r>
              <w:rPr>
                <w:color w:val="000000"/>
              </w:rPr>
              <w:t>Мелбугор</w:t>
            </w:r>
            <w:proofErr w:type="spell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-180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ул.9 Января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0,266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щебеночное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-181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.У</w:t>
            </w:r>
            <w:proofErr w:type="gramEnd"/>
            <w:r>
              <w:rPr>
                <w:color w:val="000000"/>
              </w:rPr>
              <w:t>зкий проезд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0,210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182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пер.Б.</w:t>
            </w:r>
            <w:proofErr w:type="gramStart"/>
            <w:r>
              <w:rPr>
                <w:color w:val="000000"/>
              </w:rPr>
              <w:t>Донецкой</w:t>
            </w:r>
            <w:proofErr w:type="gram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-183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</w:t>
            </w:r>
            <w:proofErr w:type="gramStart"/>
            <w:r>
              <w:rPr>
                <w:color w:val="000000"/>
              </w:rPr>
              <w:t>.Ч</w:t>
            </w:r>
            <w:proofErr w:type="gramEnd"/>
            <w:r>
              <w:rPr>
                <w:color w:val="000000"/>
              </w:rPr>
              <w:t>ернышевского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-184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.Г</w:t>
            </w:r>
            <w:proofErr w:type="gramEnd"/>
            <w:r>
              <w:rPr>
                <w:color w:val="000000"/>
              </w:rPr>
              <w:t>орная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1,200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-185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</w:t>
            </w:r>
            <w:proofErr w:type="gramStart"/>
            <w:r>
              <w:rPr>
                <w:color w:val="000000"/>
              </w:rPr>
              <w:t>.Г</w:t>
            </w:r>
            <w:proofErr w:type="gramEnd"/>
            <w:r>
              <w:rPr>
                <w:color w:val="000000"/>
              </w:rPr>
              <w:t>орной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-186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</w:t>
            </w:r>
            <w:proofErr w:type="gramStart"/>
            <w:r>
              <w:rPr>
                <w:color w:val="000000"/>
              </w:rPr>
              <w:t>.Г</w:t>
            </w:r>
            <w:proofErr w:type="gramEnd"/>
            <w:r>
              <w:rPr>
                <w:color w:val="000000"/>
              </w:rPr>
              <w:t>орной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0,220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-187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.Г</w:t>
            </w:r>
            <w:proofErr w:type="gramEnd"/>
            <w:r>
              <w:rPr>
                <w:color w:val="000000"/>
              </w:rPr>
              <w:t>ражданская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-188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</w:t>
            </w:r>
            <w:proofErr w:type="gramStart"/>
            <w:r>
              <w:rPr>
                <w:color w:val="000000"/>
              </w:rPr>
              <w:t>.Г</w:t>
            </w:r>
            <w:proofErr w:type="gramEnd"/>
            <w:r>
              <w:rPr>
                <w:color w:val="000000"/>
              </w:rPr>
              <w:t>ражданской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0,240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-189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ул.К.Маркса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1,745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-190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пер.К.Маркса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-191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пер.К.Маркса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0,623</w:t>
            </w:r>
          </w:p>
        </w:tc>
        <w:tc>
          <w:tcPr>
            <w:tcW w:w="23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-192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ул.М.Донецкая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0,225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0,400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72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-193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пер.25 лет Октября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0,177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-194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пер.25 Лет Октября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0,140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-195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ролетарская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-196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ролетарской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-197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оветской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-198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оветской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-199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ул.Б.Красноармейская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-200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пер.Б.</w:t>
            </w:r>
            <w:proofErr w:type="gramStart"/>
            <w:r>
              <w:rPr>
                <w:color w:val="000000"/>
              </w:rPr>
              <w:t>Красноармейской</w:t>
            </w:r>
            <w:proofErr w:type="gram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0,420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-201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обеды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0,440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-202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ул.Ф.Энгельса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0,540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</w:t>
            </w:r>
            <w:r>
              <w:rPr>
                <w:color w:val="000000"/>
              </w:rPr>
              <w:lastRenderedPageBreak/>
              <w:t>203</w:t>
            </w:r>
          </w:p>
        </w:tc>
        <w:tc>
          <w:tcPr>
            <w:tcW w:w="2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Автодорога ул</w:t>
            </w:r>
            <w:proofErr w:type="gramStart"/>
            <w:r>
              <w:rPr>
                <w:color w:val="000000"/>
              </w:rPr>
              <w:t>.М</w:t>
            </w:r>
            <w:proofErr w:type="gramEnd"/>
            <w:r>
              <w:rPr>
                <w:color w:val="000000"/>
              </w:rPr>
              <w:t>аяковского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0,350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0,380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-204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оминтерна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-205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ирова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0,950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-206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омарова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207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.Н</w:t>
            </w:r>
            <w:proofErr w:type="gramEnd"/>
            <w:r>
              <w:rPr>
                <w:color w:val="000000"/>
              </w:rPr>
              <w:t>икитина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0,800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-208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ирогова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-209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троителей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-210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ул.С.Разина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0,500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-211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.Т</w:t>
            </w:r>
            <w:proofErr w:type="gramEnd"/>
            <w:r>
              <w:rPr>
                <w:color w:val="000000"/>
              </w:rPr>
              <w:t>ургенева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0,350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-212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</w:t>
            </w:r>
            <w:proofErr w:type="gramStart"/>
            <w:r>
              <w:rPr>
                <w:color w:val="000000"/>
              </w:rPr>
              <w:t>.Ч</w:t>
            </w:r>
            <w:proofErr w:type="gramEnd"/>
            <w:r>
              <w:rPr>
                <w:color w:val="000000"/>
              </w:rPr>
              <w:t>апаева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МП- 213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</w:t>
            </w:r>
            <w:proofErr w:type="gramStart"/>
            <w:r>
              <w:rPr>
                <w:color w:val="000000"/>
              </w:rPr>
              <w:t>.Ч</w:t>
            </w:r>
            <w:proofErr w:type="gramEnd"/>
            <w:r>
              <w:rPr>
                <w:color w:val="000000"/>
              </w:rPr>
              <w:t>апаева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0,333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-214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.Ю</w:t>
            </w:r>
            <w:proofErr w:type="gramEnd"/>
            <w:r>
              <w:rPr>
                <w:color w:val="000000"/>
              </w:rPr>
              <w:t>билейная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0,661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48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0,239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щебеночное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-215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.Ф</w:t>
            </w:r>
            <w:proofErr w:type="gramEnd"/>
            <w:r>
              <w:rPr>
                <w:color w:val="000000"/>
              </w:rPr>
              <w:t>рунзе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0,700</w:t>
            </w:r>
          </w:p>
        </w:tc>
        <w:tc>
          <w:tcPr>
            <w:tcW w:w="23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-216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ул.1-я Парковая</w:t>
            </w:r>
          </w:p>
        </w:tc>
        <w:tc>
          <w:tcPr>
            <w:tcW w:w="109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0,394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0,206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60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-217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ул.2-я Парковая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0,282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9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0,018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40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-218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ул.3-я Парковая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0,282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4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0,018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7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-219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ул.4-я Парковая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0,582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6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0,018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420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-220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ул.5-я Парковая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0,582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6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0,018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90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-221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ул.6-я Парковая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0,582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6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0,018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420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-222</w:t>
            </w:r>
          </w:p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ул.7-я Парковая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0,582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28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0,018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45"/>
        </w:trPr>
        <w:tc>
          <w:tcPr>
            <w:tcW w:w="26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</w:t>
            </w:r>
            <w:r>
              <w:rPr>
                <w:color w:val="000000"/>
              </w:rPr>
              <w:lastRenderedPageBreak/>
              <w:t>223</w:t>
            </w:r>
          </w:p>
        </w:tc>
        <w:tc>
          <w:tcPr>
            <w:tcW w:w="2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Автодорога ул.8-я Парковая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0,582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7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0,018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7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-224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ервомайской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0,280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-225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.З</w:t>
            </w:r>
            <w:proofErr w:type="gramEnd"/>
            <w:r>
              <w:rPr>
                <w:color w:val="000000"/>
              </w:rPr>
              <w:t>еленая Гора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-226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Автодорога </w:t>
            </w:r>
            <w:proofErr w:type="spellStart"/>
            <w:r>
              <w:rPr>
                <w:color w:val="000000"/>
              </w:rPr>
              <w:t>ул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расногорье</w:t>
            </w:r>
            <w:proofErr w:type="spell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-227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Автодорога </w:t>
            </w:r>
            <w:proofErr w:type="spellStart"/>
            <w:r>
              <w:rPr>
                <w:color w:val="000000"/>
              </w:rPr>
              <w:t>пер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расногорье</w:t>
            </w:r>
            <w:proofErr w:type="spell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-228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.Г</w:t>
            </w:r>
            <w:proofErr w:type="gramEnd"/>
            <w:r>
              <w:rPr>
                <w:color w:val="000000"/>
              </w:rPr>
              <w:t>агарина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0,810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-229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.Д</w:t>
            </w:r>
            <w:proofErr w:type="gramEnd"/>
            <w:r>
              <w:rPr>
                <w:color w:val="000000"/>
              </w:rPr>
              <w:t>зержинского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-230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.Д</w:t>
            </w:r>
            <w:proofErr w:type="gramEnd"/>
            <w:r>
              <w:rPr>
                <w:color w:val="000000"/>
              </w:rPr>
              <w:t>екабристов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0,450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-231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</w:t>
            </w:r>
            <w:proofErr w:type="gramStart"/>
            <w:r>
              <w:rPr>
                <w:color w:val="000000"/>
              </w:rPr>
              <w:t>.Д</w:t>
            </w:r>
            <w:proofErr w:type="gramEnd"/>
            <w:r>
              <w:rPr>
                <w:color w:val="000000"/>
              </w:rPr>
              <w:t>екабристов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0,140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-232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</w:t>
            </w:r>
            <w:proofErr w:type="gramStart"/>
            <w:r>
              <w:rPr>
                <w:color w:val="000000"/>
              </w:rPr>
              <w:t>.Д</w:t>
            </w:r>
            <w:proofErr w:type="gramEnd"/>
            <w:r>
              <w:rPr>
                <w:color w:val="000000"/>
              </w:rPr>
              <w:t>екабристов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0,120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-233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3-й пер</w:t>
            </w:r>
            <w:proofErr w:type="gramStart"/>
            <w:r>
              <w:rPr>
                <w:color w:val="000000"/>
              </w:rPr>
              <w:t>.Д</w:t>
            </w:r>
            <w:proofErr w:type="gramEnd"/>
            <w:r>
              <w:rPr>
                <w:color w:val="000000"/>
              </w:rPr>
              <w:t>екабристов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-234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алинина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0,900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щебеночное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-235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алинина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52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-236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алинина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щебеночное</w:t>
            </w:r>
          </w:p>
        </w:tc>
      </w:tr>
      <w:tr w:rsidR="00881A21" w:rsidTr="00584F2D">
        <w:trPr>
          <w:trHeight w:val="36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0,030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60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-237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3-й пер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алинина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0,129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щебеночное</w:t>
            </w:r>
          </w:p>
        </w:tc>
      </w:tr>
      <w:tr w:rsidR="00881A21" w:rsidTr="00584F2D">
        <w:trPr>
          <w:trHeight w:val="49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0,271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-238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ул.9 Мая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0,900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-239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.М</w:t>
            </w:r>
            <w:proofErr w:type="gramEnd"/>
            <w:r>
              <w:rPr>
                <w:color w:val="000000"/>
              </w:rPr>
              <w:t>ичурина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-240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уворова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0,680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-241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адовая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0,950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6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-242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ул.Б.Хмельницкого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0,800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-243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1-й пер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расной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0,370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-244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расной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0,180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-245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3-й пер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расной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0,120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-246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Автодорога 4-й пер. </w:t>
            </w:r>
            <w:proofErr w:type="gramStart"/>
            <w:r>
              <w:rPr>
                <w:color w:val="000000"/>
              </w:rPr>
              <w:t>Красной</w:t>
            </w:r>
            <w:proofErr w:type="gram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72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-247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пер.40 лет Октября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0,370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-248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.Д</w:t>
            </w:r>
            <w:proofErr w:type="gramEnd"/>
            <w:r>
              <w:rPr>
                <w:color w:val="000000"/>
              </w:rPr>
              <w:t xml:space="preserve">есантников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1,000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-249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.И</w:t>
            </w:r>
            <w:proofErr w:type="gramEnd"/>
            <w:r>
              <w:rPr>
                <w:color w:val="000000"/>
              </w:rPr>
              <w:t>зумрудная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1,000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-250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Автодорга</w:t>
            </w:r>
            <w:proofErr w:type="spellEnd"/>
            <w:r>
              <w:rPr>
                <w:color w:val="000000"/>
              </w:rPr>
              <w:t xml:space="preserve"> ул</w:t>
            </w:r>
            <w:proofErr w:type="gramStart"/>
            <w:r>
              <w:rPr>
                <w:color w:val="000000"/>
              </w:rPr>
              <w:t>.В</w:t>
            </w:r>
            <w:proofErr w:type="gramEnd"/>
            <w:r>
              <w:rPr>
                <w:color w:val="000000"/>
              </w:rPr>
              <w:t>есенняя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1,000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-251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2-й пер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оммунистической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0,135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-252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пер.М.</w:t>
            </w:r>
            <w:proofErr w:type="gramStart"/>
            <w:r>
              <w:rPr>
                <w:color w:val="000000"/>
              </w:rPr>
              <w:t>Красноармейской</w:t>
            </w:r>
            <w:proofErr w:type="gramEnd"/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0,088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-253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МС-103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2,000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-254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ривокзальная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0,632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-255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пл. Тимирязева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-256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ул. Абрикосовая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0,575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-257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.В</w:t>
            </w:r>
            <w:proofErr w:type="gramEnd"/>
            <w:r>
              <w:rPr>
                <w:color w:val="000000"/>
              </w:rPr>
              <w:t>иноградная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0,280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-258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.З</w:t>
            </w:r>
            <w:proofErr w:type="gramEnd"/>
            <w:r>
              <w:rPr>
                <w:color w:val="000000"/>
              </w:rPr>
              <w:t>адонская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0,800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-259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риозерная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1,650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-260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адовое кольцо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1,250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-261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еверная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1,755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-262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.У</w:t>
            </w:r>
            <w:proofErr w:type="gramEnd"/>
            <w:r>
              <w:rPr>
                <w:color w:val="000000"/>
              </w:rPr>
              <w:t>ютная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0,750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-263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.Ц</w:t>
            </w:r>
            <w:proofErr w:type="gramEnd"/>
            <w:r>
              <w:rPr>
                <w:color w:val="000000"/>
              </w:rPr>
              <w:t>веточная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0,800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-264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Автодорога ул.1 переулок </w:t>
            </w:r>
            <w:proofErr w:type="gramStart"/>
            <w:r>
              <w:rPr>
                <w:color w:val="000000"/>
              </w:rPr>
              <w:t>Цветочной</w:t>
            </w:r>
            <w:proofErr w:type="gram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0,200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-265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Автодорога ул.2 переулок </w:t>
            </w:r>
            <w:proofErr w:type="gramStart"/>
            <w:r>
              <w:rPr>
                <w:color w:val="000000"/>
              </w:rPr>
              <w:t>Цветочной</w:t>
            </w:r>
            <w:proofErr w:type="gram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0,628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-266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Автодорога ул</w:t>
            </w:r>
            <w:proofErr w:type="gramStart"/>
            <w:r>
              <w:rPr>
                <w:color w:val="000000"/>
              </w:rPr>
              <w:t>.Ц</w:t>
            </w:r>
            <w:proofErr w:type="gramEnd"/>
            <w:r>
              <w:rPr>
                <w:color w:val="000000"/>
              </w:rPr>
              <w:t>ентральный бульвар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1,822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-267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Автодорога проезд от 1-ой до 8-ой </w:t>
            </w:r>
            <w:proofErr w:type="gramStart"/>
            <w:r>
              <w:rPr>
                <w:color w:val="000000"/>
              </w:rPr>
              <w:t>Парковой</w:t>
            </w:r>
            <w:proofErr w:type="gramEnd"/>
            <w:r>
              <w:rPr>
                <w:color w:val="000000"/>
              </w:rPr>
              <w:t xml:space="preserve"> 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0,600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-268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.Ф</w:t>
            </w:r>
            <w:proofErr w:type="gramEnd"/>
            <w:r>
              <w:t>естивальной до ул. Садовой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1,005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-269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х. Калач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4,005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2,294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-270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</w:t>
            </w:r>
            <w:proofErr w:type="gramStart"/>
            <w:r>
              <w:t>Коммунистической</w:t>
            </w:r>
            <w:proofErr w:type="gramEnd"/>
            <w:r>
              <w:t xml:space="preserve"> до ул. 30 лет ВЛКСМ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0,113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0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-271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№1 от ул. </w:t>
            </w:r>
            <w:proofErr w:type="gramStart"/>
            <w:r>
              <w:t>Коммунистической</w:t>
            </w:r>
            <w:proofErr w:type="gramEnd"/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0,090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-272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№2 от  ул</w:t>
            </w:r>
            <w:proofErr w:type="gramStart"/>
            <w:r>
              <w:t>.К</w:t>
            </w:r>
            <w:proofErr w:type="gramEnd"/>
            <w:r>
              <w:t xml:space="preserve">оммунистической 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0,045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-273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№3 от ул. </w:t>
            </w:r>
            <w:proofErr w:type="spellStart"/>
            <w:r>
              <w:t>Коммунистичекой</w:t>
            </w:r>
            <w:proofErr w:type="spellEnd"/>
            <w:r>
              <w:t xml:space="preserve">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-274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№4 от ул</w:t>
            </w:r>
            <w:proofErr w:type="gramStart"/>
            <w:r>
              <w:t>.К</w:t>
            </w:r>
            <w:proofErr w:type="gramEnd"/>
            <w:r>
              <w:t xml:space="preserve">оммунистической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-275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№5 от ул. </w:t>
            </w:r>
            <w:proofErr w:type="gramStart"/>
            <w:r>
              <w:t>Коммунистической</w:t>
            </w:r>
            <w:proofErr w:type="gramEnd"/>
            <w:r>
              <w:t xml:space="preserve">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0,110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-276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№1от ул</w:t>
            </w:r>
            <w:proofErr w:type="gramStart"/>
            <w:r>
              <w:t>.С</w:t>
            </w:r>
            <w:proofErr w:type="gramEnd"/>
            <w:r>
              <w:t xml:space="preserve">вердлова 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0,046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-277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пр. Ленина до пр. Ленина д.№49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0,177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-278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№2 от ул</w:t>
            </w:r>
            <w:proofErr w:type="gramStart"/>
            <w:r>
              <w:t>.С</w:t>
            </w:r>
            <w:proofErr w:type="gramEnd"/>
            <w:r>
              <w:t xml:space="preserve">вердлова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0,162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-279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№3 от ул. Свердлова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0,320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-280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Свердлова №69  до пр. Ленина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-281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пр. Ленина д.№45 до пр. Ленина д.№43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0,178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-282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пр. Ленина д.№43 до пр. Ленина д. №45а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0,117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-283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 от пр. </w:t>
            </w:r>
            <w:proofErr w:type="spellStart"/>
            <w:r>
              <w:t>ленина</w:t>
            </w:r>
            <w:proofErr w:type="spellEnd"/>
            <w:r>
              <w:t xml:space="preserve"> д.№43 до пр. Ленина д.№41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88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-284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пр. Ленина д.№60 до ул. Титова д.№16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0,103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-285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Титова д.№16а до ул. Титова </w:t>
            </w:r>
            <w:proofErr w:type="spellStart"/>
            <w:r>
              <w:t>д.№</w:t>
            </w:r>
            <w:proofErr w:type="spellEnd"/>
            <w:r>
              <w:t xml:space="preserve"> 18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0,189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-286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</w:t>
            </w:r>
            <w:proofErr w:type="gramStart"/>
            <w:r>
              <w:t>.Т</w:t>
            </w:r>
            <w:proofErr w:type="gramEnd"/>
            <w:r>
              <w:t>итова до ул. Титова д. №26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0,170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-287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.Ч</w:t>
            </w:r>
            <w:proofErr w:type="gramEnd"/>
            <w:r>
              <w:t>айковского до ул. Титова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0,105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-288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ул.Тр. Резервы до ул. Трудовые резервы д.№90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-289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Свердлова до ул</w:t>
            </w:r>
            <w:proofErr w:type="gramStart"/>
            <w:r>
              <w:t>.Т</w:t>
            </w:r>
            <w:proofErr w:type="gramEnd"/>
            <w:r>
              <w:t>итова д.№12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0,052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-290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Титова до ул. Титова д..№4а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-291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  от ул</w:t>
            </w:r>
            <w:proofErr w:type="gramStart"/>
            <w:r>
              <w:t>.Т</w:t>
            </w:r>
            <w:proofErr w:type="gramEnd"/>
            <w:r>
              <w:t>итова  д.№2 до  ул.Трудовые резервы д. №93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0,218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-292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Трудовые </w:t>
            </w:r>
            <w:proofErr w:type="spellStart"/>
            <w:r>
              <w:t>резевы</w:t>
            </w:r>
            <w:proofErr w:type="spellEnd"/>
            <w:r>
              <w:t xml:space="preserve"> д.№95а до ул. Трудовые резервы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0,075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-293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.Т</w:t>
            </w:r>
            <w:proofErr w:type="gramEnd"/>
            <w:r>
              <w:t>рудовые резервы  до ул. Трудовые резервы д.№99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0,039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7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-294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.Т</w:t>
            </w:r>
            <w:proofErr w:type="gramEnd"/>
            <w:r>
              <w:t>итова до  ул.Пушкина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0,281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-295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.С</w:t>
            </w:r>
            <w:proofErr w:type="gramEnd"/>
            <w:r>
              <w:t>вободы до ул.Чайковского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1,010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-296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 М. </w:t>
            </w:r>
            <w:proofErr w:type="gramStart"/>
            <w:r>
              <w:t>Красноармейской</w:t>
            </w:r>
            <w:proofErr w:type="gramEnd"/>
            <w:r>
              <w:t xml:space="preserve"> д.№19 до ул. Советской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0,141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0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-297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№1  от  ул. М. </w:t>
            </w:r>
            <w:proofErr w:type="gramStart"/>
            <w:r>
              <w:t>Красноармейская</w:t>
            </w:r>
            <w:proofErr w:type="gramEnd"/>
            <w:r>
              <w:t xml:space="preserve"> 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0,025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-298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№2 от ул. М. </w:t>
            </w:r>
            <w:proofErr w:type="gramStart"/>
            <w:r>
              <w:t>Красноармейская</w:t>
            </w:r>
            <w:proofErr w:type="gram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0,040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46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-299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.Л</w:t>
            </w:r>
            <w:proofErr w:type="gramEnd"/>
            <w:r>
              <w:t xml:space="preserve">енина д.№2 до ул. </w:t>
            </w:r>
            <w:proofErr w:type="spellStart"/>
            <w:r>
              <w:t>Коммунистиской</w:t>
            </w:r>
            <w:proofErr w:type="spell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0,055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0,044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-300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.Л</w:t>
            </w:r>
            <w:proofErr w:type="gramEnd"/>
            <w:r>
              <w:t>ысенко до ул. Лысенко д.№2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-301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.Л</w:t>
            </w:r>
            <w:proofErr w:type="gramEnd"/>
            <w:r>
              <w:t>ысенко до ул. Элеваторной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30"/>
        </w:trPr>
        <w:tc>
          <w:tcPr>
            <w:tcW w:w="2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-302</w:t>
            </w:r>
          </w:p>
        </w:tc>
        <w:tc>
          <w:tcPr>
            <w:tcW w:w="294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Маршала Жукова до ул. Маршала Жукова д.№7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0,184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-303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С. Разина до ул. Сеченова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0,237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-304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С. Разина до  ул. Чехова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0,065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-305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Чапаева до ул. Свердлова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0,284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-306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.И</w:t>
            </w:r>
            <w:proofErr w:type="gramEnd"/>
            <w:r>
              <w:t>ндустриальной до ул. Индустриальной д.№9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0,390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-307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.И</w:t>
            </w:r>
            <w:proofErr w:type="gramEnd"/>
            <w:r>
              <w:t>ндустриальной до ул. Индустриальная д.№17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0,230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-308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Сеченова до ул. Пирогова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-309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Сеченова до ул. Сеченова д.№16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7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-310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№1  от  ул. 40 лет Октября 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0,270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-311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№2 от  ул.40 лет Октября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-312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№3 от  ул.40 лет Октября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0,245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-313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№4  от  ул.40 лет Октября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-314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проезды №5 от ул.40 лет Октября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0,445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-315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проезды №6 от 40 лет Октября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78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-316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№7 от  ул. 40 лет  Октября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0,125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-317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</w:t>
            </w:r>
            <w:proofErr w:type="gramStart"/>
            <w:r>
              <w:t>Красной</w:t>
            </w:r>
            <w:proofErr w:type="gramEnd"/>
            <w:r>
              <w:t xml:space="preserve"> до  ул. 8-е Марта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0,341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-318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</w:t>
            </w:r>
            <w:proofErr w:type="gramStart"/>
            <w:r>
              <w:t>Солнечной</w:t>
            </w:r>
            <w:proofErr w:type="gramEnd"/>
            <w:r>
              <w:t xml:space="preserve"> до ул. 4-й Степной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0,170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84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-319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.С</w:t>
            </w:r>
            <w:proofErr w:type="gramEnd"/>
            <w:r>
              <w:t>олнечной до ул.  У. Громовой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0,200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103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-320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 </w:t>
            </w:r>
            <w:proofErr w:type="spellStart"/>
            <w:r>
              <w:t>ул</w:t>
            </w:r>
            <w:proofErr w:type="gramStart"/>
            <w:r>
              <w:t>.Т</w:t>
            </w:r>
            <w:proofErr w:type="gramEnd"/>
            <w:r>
              <w:t>улебердиева</w:t>
            </w:r>
            <w:proofErr w:type="spellEnd"/>
            <w:r>
              <w:t xml:space="preserve"> до ул. </w:t>
            </w:r>
            <w:proofErr w:type="spellStart"/>
            <w:r>
              <w:t>Тулебердиева</w:t>
            </w:r>
            <w:proofErr w:type="spellEnd"/>
            <w:r>
              <w:t xml:space="preserve"> д.№21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0,380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6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-321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.В</w:t>
            </w:r>
            <w:proofErr w:type="gramEnd"/>
            <w:r>
              <w:t xml:space="preserve">оронежской до  </w:t>
            </w:r>
            <w:proofErr w:type="spellStart"/>
            <w:r>
              <w:t>ул.Тулебердиева</w:t>
            </w:r>
            <w:proofErr w:type="spellEnd"/>
            <w:r>
              <w:t xml:space="preserve">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-322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</w:t>
            </w:r>
            <w:proofErr w:type="spellStart"/>
            <w:r>
              <w:t>Тулебердиева</w:t>
            </w:r>
            <w:proofErr w:type="spellEnd"/>
            <w:r>
              <w:t xml:space="preserve"> до ул. Энтузиастов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0,480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87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-323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Энтузиастов до ул. Домостроителей д.№18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58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-324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.Э</w:t>
            </w:r>
            <w:proofErr w:type="gramEnd"/>
            <w:r>
              <w:t>нтузиастов до ул. Энтузиастов д.№8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0,150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1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-325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 от ул</w:t>
            </w:r>
            <w:proofErr w:type="gramStart"/>
            <w:r>
              <w:t>.С</w:t>
            </w:r>
            <w:proofErr w:type="gramEnd"/>
            <w:r>
              <w:t>олнечной до  ул. Домостроителей  д.№6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0,030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130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-326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 от ул. </w:t>
            </w:r>
            <w:proofErr w:type="gramStart"/>
            <w:r>
              <w:t>Краснознаменной</w:t>
            </w:r>
            <w:proofErr w:type="gramEnd"/>
            <w:r>
              <w:t xml:space="preserve"> до ул. Краснознаменной д. №229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-327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 ул. </w:t>
            </w:r>
            <w:proofErr w:type="gramStart"/>
            <w:r>
              <w:t>Воронежской</w:t>
            </w:r>
            <w:proofErr w:type="gramEnd"/>
            <w:r>
              <w:t xml:space="preserve"> до ул. Воронежской д.№15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0,610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570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-328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</w:t>
            </w:r>
            <w:proofErr w:type="gramStart"/>
            <w:r>
              <w:t>Воронежской</w:t>
            </w:r>
            <w:proofErr w:type="gramEnd"/>
            <w:r>
              <w:t xml:space="preserve"> до ООО "Лиски-Сахар"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0,500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-329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</w:t>
            </w:r>
            <w:proofErr w:type="gramStart"/>
            <w:r>
              <w:t>Воронежской</w:t>
            </w:r>
            <w:proofErr w:type="gramEnd"/>
            <w:r>
              <w:t xml:space="preserve"> до ул. Воронежская д. №35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0,800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-330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</w:t>
            </w:r>
            <w:proofErr w:type="gramStart"/>
            <w:r>
              <w:t>Воронежской</w:t>
            </w:r>
            <w:proofErr w:type="gramEnd"/>
            <w:r>
              <w:t xml:space="preserve"> до ул. Воронежской д.№1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1,400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-331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.В</w:t>
            </w:r>
            <w:proofErr w:type="gramEnd"/>
            <w:r>
              <w:t>оронежской до  ПМС-138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-332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Дорога от ул. </w:t>
            </w:r>
            <w:proofErr w:type="gramStart"/>
            <w:r>
              <w:t>Коллективной</w:t>
            </w:r>
            <w:proofErr w:type="gramEnd"/>
            <w:r>
              <w:t xml:space="preserve"> до берега р. Дон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-333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Дорога  от ул. </w:t>
            </w:r>
            <w:proofErr w:type="gramStart"/>
            <w:r>
              <w:t>Пионерской</w:t>
            </w:r>
            <w:proofErr w:type="gramEnd"/>
            <w:r>
              <w:t xml:space="preserve">  до берега р. Дон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0,700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-334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Дорога от старого понтонного моста до </w:t>
            </w:r>
            <w:proofErr w:type="spellStart"/>
            <w:r>
              <w:t>нефтеслива</w:t>
            </w:r>
            <w:proofErr w:type="spellEnd"/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0,850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-335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ул. Буракова до ул</w:t>
            </w:r>
            <w:proofErr w:type="gramStart"/>
            <w:r>
              <w:t>.В</w:t>
            </w:r>
            <w:proofErr w:type="gramEnd"/>
            <w:r>
              <w:t>оронежской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0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-336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.Л</w:t>
            </w:r>
            <w:proofErr w:type="gramEnd"/>
            <w:r>
              <w:t>есной до  ул. 40 лет Октября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-337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ул</w:t>
            </w:r>
            <w:proofErr w:type="gramStart"/>
            <w:r>
              <w:t>.У</w:t>
            </w:r>
            <w:proofErr w:type="gramEnd"/>
            <w:r>
              <w:t xml:space="preserve">льянова до водозабора оз. </w:t>
            </w:r>
            <w:proofErr w:type="spellStart"/>
            <w:r>
              <w:t>Песковатское</w:t>
            </w:r>
            <w:proofErr w:type="spell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-338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ул. Ульянова до выезда из города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1,500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-339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Дорога от трассы на Н. </w:t>
            </w:r>
            <w:proofErr w:type="spellStart"/>
            <w:r>
              <w:t>Икорец</w:t>
            </w:r>
            <w:proofErr w:type="spellEnd"/>
            <w:r>
              <w:t xml:space="preserve"> до Очистных сооружений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1,500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9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-340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Дорога от ул. Б. </w:t>
            </w:r>
            <w:proofErr w:type="gramStart"/>
            <w:r>
              <w:t>Донецкой</w:t>
            </w:r>
            <w:proofErr w:type="gramEnd"/>
            <w:r>
              <w:t xml:space="preserve"> до пляжа  "</w:t>
            </w:r>
            <w:proofErr w:type="spellStart"/>
            <w:r>
              <w:t>Военка</w:t>
            </w:r>
            <w:proofErr w:type="spellEnd"/>
            <w:r>
              <w:t>"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9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-341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ул. Коминтерна до пляжа  санатория "Радон"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0,600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100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-342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Дорога от ул. </w:t>
            </w:r>
            <w:proofErr w:type="gramStart"/>
            <w:r>
              <w:t>Фестивальной</w:t>
            </w:r>
            <w:proofErr w:type="gramEnd"/>
            <w:r>
              <w:t xml:space="preserve"> до угольного склада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0,500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126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-343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</w:t>
            </w:r>
            <w:proofErr w:type="gramStart"/>
            <w:r>
              <w:t>Фестивальной</w:t>
            </w:r>
            <w:proofErr w:type="gramEnd"/>
            <w:r>
              <w:t xml:space="preserve">  до ЗАО "</w:t>
            </w:r>
            <w:proofErr w:type="spellStart"/>
            <w:r>
              <w:t>Лискимонтажконструкция</w:t>
            </w:r>
            <w:proofErr w:type="spellEnd"/>
            <w:r>
              <w:t>"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0,490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-344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пр. Ленина до дороги на ул. Индустриальная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2,190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126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-345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ул</w:t>
            </w:r>
            <w:proofErr w:type="gramStart"/>
            <w:r>
              <w:t>.И</w:t>
            </w:r>
            <w:proofErr w:type="gramEnd"/>
            <w:r>
              <w:t>ндустриальной д.№16/1до автодороги Лиски-Давыдовка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4,110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420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</w:t>
            </w:r>
            <w:r>
              <w:rPr>
                <w:color w:val="000000"/>
              </w:rPr>
              <w:lastRenderedPageBreak/>
              <w:t>346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lastRenderedPageBreak/>
              <w:t xml:space="preserve">Дорога </w:t>
            </w:r>
            <w:proofErr w:type="gramStart"/>
            <w:r>
              <w:t>от</w:t>
            </w:r>
            <w:proofErr w:type="gramEnd"/>
            <w:r>
              <w:t xml:space="preserve"> объездной на </w:t>
            </w:r>
            <w:r>
              <w:lastRenderedPageBreak/>
              <w:t>Давыдовку  до  трансформаторной подстанции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lastRenderedPageBreak/>
              <w:t>0,820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82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2,100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-347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Свердлова до ул. Коминтерна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0,880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-348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Титова до ул. Тельмана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0,175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7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-349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ул. Сеченова до  ул. Индустриальная д.№9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-350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ул</w:t>
            </w:r>
            <w:proofErr w:type="gramStart"/>
            <w:r>
              <w:t>.И</w:t>
            </w:r>
            <w:proofErr w:type="gramEnd"/>
            <w:r>
              <w:t>ндустриальной до ул. Индустриальная д.№12а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0,700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126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-351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</w:t>
            </w:r>
            <w:proofErr w:type="gramStart"/>
            <w:r>
              <w:t>Индустриальная</w:t>
            </w:r>
            <w:proofErr w:type="gramEnd"/>
            <w:r>
              <w:t xml:space="preserve"> д.15 до ул. Индустриальная д.№45а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-352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Индустриальная д.9 до ул. Сеченова д.№1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1,000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-353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Трудовых резервов  до ул. 4-й </w:t>
            </w:r>
            <w:proofErr w:type="gramStart"/>
            <w:r>
              <w:t>Парковой</w:t>
            </w:r>
            <w:proofErr w:type="gramEnd"/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0,450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6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-354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</w:t>
            </w:r>
            <w:proofErr w:type="gramStart"/>
            <w:r>
              <w:t>.П</w:t>
            </w:r>
            <w:proofErr w:type="gramEnd"/>
            <w:r>
              <w:t>ионерской до пер.  ул. Красной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-355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понтонного моста до затона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-356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Дорога от </w:t>
            </w:r>
            <w:proofErr w:type="spellStart"/>
            <w:r>
              <w:t>Нефтеслива</w:t>
            </w:r>
            <w:proofErr w:type="spellEnd"/>
            <w:r>
              <w:t xml:space="preserve"> до озера Костянка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0,700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-357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дорога  от </w:t>
            </w:r>
            <w:proofErr w:type="spellStart"/>
            <w:r>
              <w:t>Нефтеслива</w:t>
            </w:r>
            <w:proofErr w:type="spellEnd"/>
            <w:r>
              <w:t xml:space="preserve"> до автомобильного моста через  р</w:t>
            </w:r>
            <w:proofErr w:type="gramStart"/>
            <w:r>
              <w:t>.Д</w:t>
            </w:r>
            <w:proofErr w:type="gramEnd"/>
            <w:r>
              <w:t>он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1,400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-358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ул.40 лет Октября </w:t>
            </w:r>
            <w:proofErr w:type="spellStart"/>
            <w:proofErr w:type="gramStart"/>
            <w:r>
              <w:t>м-н</w:t>
            </w:r>
            <w:proofErr w:type="spellEnd"/>
            <w:proofErr w:type="gramEnd"/>
            <w:r>
              <w:t xml:space="preserve"> Садко до  ул. 8-е Марта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-359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дорога от Промкомбината до </w:t>
            </w:r>
            <w:proofErr w:type="spellStart"/>
            <w:r>
              <w:t>Россельхозбанка</w:t>
            </w:r>
            <w:proofErr w:type="spell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1,600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-360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проезды от </w:t>
            </w:r>
            <w:proofErr w:type="gramStart"/>
            <w:r>
              <w:t>Солнечной</w:t>
            </w:r>
            <w:proofErr w:type="gramEnd"/>
            <w:r>
              <w:t xml:space="preserve">  до  переулков Осипова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126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-361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.К</w:t>
            </w:r>
            <w:proofErr w:type="gramEnd"/>
            <w:r>
              <w:t>раснознаменной  магазин "Магнит "до кладбища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-362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</w:t>
            </w:r>
            <w:proofErr w:type="gramStart"/>
            <w:r>
              <w:t>Краснознаменной</w:t>
            </w:r>
            <w:proofErr w:type="gramEnd"/>
            <w:r>
              <w:t xml:space="preserve"> до Лесной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-363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Почтового отделения №10 до магазина "Магнит"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-364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ул</w:t>
            </w:r>
            <w:proofErr w:type="gramStart"/>
            <w:r>
              <w:t>.С</w:t>
            </w:r>
            <w:proofErr w:type="gramEnd"/>
            <w:r>
              <w:t>олнечной до Поликлиники №2 ЦРБ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0,800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-365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 от ул</w:t>
            </w:r>
            <w:proofErr w:type="gramStart"/>
            <w:r>
              <w:t>.Л</w:t>
            </w:r>
            <w:proofErr w:type="gramEnd"/>
            <w:r>
              <w:t>есной до берега  р. Дон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0,500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-366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.Э</w:t>
            </w:r>
            <w:proofErr w:type="gramEnd"/>
            <w:r>
              <w:t>леваторной до Блочного завода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1,980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-367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проезды  от Блочного завода до </w:t>
            </w:r>
            <w:proofErr w:type="spellStart"/>
            <w:r>
              <w:t>Давыдовской</w:t>
            </w:r>
            <w:proofErr w:type="spellEnd"/>
            <w:r>
              <w:t xml:space="preserve"> трассы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5,450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-368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проезды от ул</w:t>
            </w:r>
            <w:proofErr w:type="gramStart"/>
            <w:r>
              <w:t>.В</w:t>
            </w:r>
            <w:proofErr w:type="gramEnd"/>
            <w:r>
              <w:t>етеранов до ул. Тенистой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1,596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-369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проезды от ул. Романова до ул. </w:t>
            </w:r>
            <w:proofErr w:type="gramStart"/>
            <w:r>
              <w:t>Изумрудной</w:t>
            </w:r>
            <w:proofErr w:type="gramEnd"/>
            <w:r>
              <w:t xml:space="preserve">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1,800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-370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Ватутина до  ул</w:t>
            </w:r>
            <w:proofErr w:type="gramStart"/>
            <w:r>
              <w:t>.В</w:t>
            </w:r>
            <w:proofErr w:type="gramEnd"/>
            <w:r>
              <w:t>осточной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0,500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-371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дорога от кладбища </w:t>
            </w:r>
            <w:proofErr w:type="spellStart"/>
            <w:r>
              <w:t>Мелбугор</w:t>
            </w:r>
            <w:proofErr w:type="spellEnd"/>
            <w:r>
              <w:t xml:space="preserve"> до полигона ТБО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-372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 ул. Матросова до  ул. Матросова д.№61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0,610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-373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ул. Матросова до дач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126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-374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</w:t>
            </w:r>
            <w:proofErr w:type="gramStart"/>
            <w:r>
              <w:t>.П</w:t>
            </w:r>
            <w:proofErr w:type="gramEnd"/>
            <w:r>
              <w:t>ервомайской до  приемника-распределителя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-375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</w:t>
            </w:r>
            <w:proofErr w:type="gramStart"/>
            <w:r>
              <w:t>.П</w:t>
            </w:r>
            <w:proofErr w:type="gramEnd"/>
            <w:r>
              <w:t xml:space="preserve">леханова до ул. </w:t>
            </w:r>
            <w:proofErr w:type="spellStart"/>
            <w:r>
              <w:t>Кольцовской</w:t>
            </w:r>
            <w:proofErr w:type="spell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0,270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-376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</w:t>
            </w:r>
            <w:proofErr w:type="gramStart"/>
            <w:r>
              <w:t>.Л</w:t>
            </w:r>
            <w:proofErr w:type="gramEnd"/>
            <w:r>
              <w:t xml:space="preserve">окомотивной до ул. 2-ого </w:t>
            </w:r>
            <w:proofErr w:type="spellStart"/>
            <w:r>
              <w:t>Мелбугра</w:t>
            </w:r>
            <w:proofErr w:type="spell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-377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</w:t>
            </w:r>
            <w:proofErr w:type="gramStart"/>
            <w:r>
              <w:t>.Л</w:t>
            </w:r>
            <w:proofErr w:type="gramEnd"/>
            <w:r>
              <w:t>окомотивной до ул.Октябрьской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0,800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00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</w:t>
            </w:r>
            <w:r>
              <w:rPr>
                <w:color w:val="000000"/>
              </w:rPr>
              <w:lastRenderedPageBreak/>
              <w:t>378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lastRenderedPageBreak/>
              <w:t>проезд от ул</w:t>
            </w:r>
            <w:proofErr w:type="gramStart"/>
            <w:r>
              <w:t>.Л</w:t>
            </w:r>
            <w:proofErr w:type="gramEnd"/>
            <w:r>
              <w:t xml:space="preserve">уначарского </w:t>
            </w:r>
            <w:r>
              <w:lastRenderedPageBreak/>
              <w:t>до  ул.Проточной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lastRenderedPageBreak/>
              <w:t>0,020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0,280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щебеночное</w:t>
            </w:r>
          </w:p>
        </w:tc>
      </w:tr>
      <w:tr w:rsidR="00881A21" w:rsidTr="00584F2D">
        <w:trPr>
          <w:trHeight w:val="66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-379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</w:t>
            </w:r>
            <w:proofErr w:type="gramStart"/>
            <w:r>
              <w:t>.О</w:t>
            </w:r>
            <w:proofErr w:type="gramEnd"/>
            <w:r>
              <w:t>ктябрьской до  ул.Линейной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126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-380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газонаполнительной станции до  ул</w:t>
            </w:r>
            <w:proofErr w:type="gramStart"/>
            <w:r>
              <w:t>.Ч</w:t>
            </w:r>
            <w:proofErr w:type="gramEnd"/>
            <w:r>
              <w:t>ерняховского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0,700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-381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Ватутина до  ул</w:t>
            </w:r>
            <w:proofErr w:type="gramStart"/>
            <w:r>
              <w:t>.Ф</w:t>
            </w:r>
            <w:proofErr w:type="gramEnd"/>
            <w:r>
              <w:t>естивальной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0,650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-382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Гоголя до  ул</w:t>
            </w:r>
            <w:proofErr w:type="gramStart"/>
            <w:r>
              <w:t>.Л</w:t>
            </w:r>
            <w:proofErr w:type="gramEnd"/>
            <w:r>
              <w:t>уначарского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0,770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-383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</w:t>
            </w:r>
            <w:proofErr w:type="gramStart"/>
            <w:r>
              <w:t>Фестивальная</w:t>
            </w:r>
            <w:proofErr w:type="gramEnd"/>
            <w:r>
              <w:t xml:space="preserve"> магазин "Спектр"  до ж/дороги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-384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.Г</w:t>
            </w:r>
            <w:proofErr w:type="gramEnd"/>
            <w:r>
              <w:t>оголя до ул.Фестивальной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0,800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-385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.Ф</w:t>
            </w:r>
            <w:proofErr w:type="gramEnd"/>
            <w:r>
              <w:t xml:space="preserve">естивальной до ул.Садовой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0,324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-386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х. Калач  проезд до  пляжа "Ручеек"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0,600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-387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пляжа санатория "Радон "до пляжа "Ручеек"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1,800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-388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дорога от ул.Б. </w:t>
            </w:r>
            <w:proofErr w:type="gramStart"/>
            <w:r>
              <w:t>Донецкой</w:t>
            </w:r>
            <w:proofErr w:type="gramEnd"/>
            <w:r>
              <w:t xml:space="preserve"> до пляжа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0,950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-389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газозаправочной станции до Нефтебазы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4,700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-390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дороги </w:t>
            </w:r>
            <w:proofErr w:type="gramStart"/>
            <w:r>
              <w:t>от</w:t>
            </w:r>
            <w:proofErr w:type="gramEnd"/>
            <w:r>
              <w:t xml:space="preserve"> объездной  на Давыдовку до нефтебазы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3,800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-391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Блочного завода до ул. Сеченова д.№1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3,100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-392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дорога от Блочного завода  до </w:t>
            </w:r>
            <w:proofErr w:type="spellStart"/>
            <w:r>
              <w:t>Погруздвора</w:t>
            </w:r>
            <w:proofErr w:type="spell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0,460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57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-393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ул</w:t>
            </w:r>
            <w:proofErr w:type="gramStart"/>
            <w:r>
              <w:t>.О</w:t>
            </w:r>
            <w:proofErr w:type="gramEnd"/>
            <w:r>
              <w:t>ктябрьской до  Северного обхода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4,650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7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-394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ул. Энтузиастов до ул</w:t>
            </w:r>
            <w:proofErr w:type="gramStart"/>
            <w:r>
              <w:t>.В</w:t>
            </w:r>
            <w:proofErr w:type="gramEnd"/>
            <w:r>
              <w:t>оронежской, д.№9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5,500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-395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дороги  от  ул</w:t>
            </w:r>
            <w:proofErr w:type="gramStart"/>
            <w:r>
              <w:t>.В</w:t>
            </w:r>
            <w:proofErr w:type="gramEnd"/>
            <w:r>
              <w:t xml:space="preserve">оронежской до </w:t>
            </w:r>
            <w:proofErr w:type="spellStart"/>
            <w:r>
              <w:t>Вторчермета</w:t>
            </w:r>
            <w:proofErr w:type="spell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3,950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-396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дорога от ул. Воронежской до  полей фильтрации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2,730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-397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дороги от  ул</w:t>
            </w:r>
            <w:proofErr w:type="gramStart"/>
            <w:r>
              <w:t>.М</w:t>
            </w:r>
            <w:proofErr w:type="gramEnd"/>
            <w:r>
              <w:t>атросова до Песчаного карьера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6,950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-398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</w:t>
            </w:r>
            <w:proofErr w:type="spellStart"/>
            <w:r>
              <w:t>гормолзавода</w:t>
            </w:r>
            <w:proofErr w:type="spellEnd"/>
            <w:r>
              <w:t xml:space="preserve"> "</w:t>
            </w:r>
            <w:proofErr w:type="spellStart"/>
            <w:r>
              <w:t>Лискинский</w:t>
            </w:r>
            <w:proofErr w:type="spellEnd"/>
            <w:r>
              <w:t xml:space="preserve">" до ул. </w:t>
            </w:r>
            <w:proofErr w:type="gramStart"/>
            <w:r>
              <w:t>Индустриальной</w:t>
            </w:r>
            <w:proofErr w:type="gramEnd"/>
            <w:r>
              <w:t xml:space="preserve"> д.№11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0,776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126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-399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</w:t>
            </w:r>
            <w:proofErr w:type="spellStart"/>
            <w:r>
              <w:t>гормолзавода</w:t>
            </w:r>
            <w:proofErr w:type="spellEnd"/>
            <w:r>
              <w:t xml:space="preserve"> "</w:t>
            </w:r>
            <w:proofErr w:type="spellStart"/>
            <w:r>
              <w:t>Лискинский</w:t>
            </w:r>
            <w:proofErr w:type="spellEnd"/>
            <w:r>
              <w:t>" до ул</w:t>
            </w:r>
            <w:proofErr w:type="gramStart"/>
            <w:r>
              <w:t>.И</w:t>
            </w:r>
            <w:proofErr w:type="gramEnd"/>
            <w:r>
              <w:t>ндустриальной д.№19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0,116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6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-400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 от ул</w:t>
            </w:r>
            <w:proofErr w:type="gramStart"/>
            <w:r>
              <w:t>.И</w:t>
            </w:r>
            <w:proofErr w:type="gramEnd"/>
            <w:r>
              <w:t>ндустриальной  до ул. Индустриальной д.№7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0,113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-401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.Л</w:t>
            </w:r>
            <w:proofErr w:type="gramEnd"/>
            <w:r>
              <w:t xml:space="preserve">ысенко до ул.Индустриальной </w:t>
            </w:r>
            <w:proofErr w:type="spellStart"/>
            <w:r>
              <w:t>д.№</w:t>
            </w:r>
            <w:proofErr w:type="spellEnd"/>
            <w:r>
              <w:t xml:space="preserve"> 2а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0,090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-402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.С</w:t>
            </w:r>
            <w:proofErr w:type="gramEnd"/>
            <w:r>
              <w:t xml:space="preserve">еченова </w:t>
            </w:r>
            <w:proofErr w:type="spellStart"/>
            <w:r>
              <w:t>д.№</w:t>
            </w:r>
            <w:proofErr w:type="spellEnd"/>
            <w:r>
              <w:t xml:space="preserve"> 2 до  ул.Сеченова </w:t>
            </w:r>
            <w:proofErr w:type="spellStart"/>
            <w:r>
              <w:t>д.№</w:t>
            </w:r>
            <w:proofErr w:type="spellEnd"/>
            <w:r>
              <w:t xml:space="preserve"> 16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0,577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-403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.С</w:t>
            </w:r>
            <w:proofErr w:type="gramEnd"/>
            <w:r>
              <w:t xml:space="preserve">еченова </w:t>
            </w:r>
            <w:proofErr w:type="spellStart"/>
            <w:r>
              <w:t>д.№</w:t>
            </w:r>
            <w:proofErr w:type="spellEnd"/>
            <w:r>
              <w:t xml:space="preserve"> 3 до  ул.Сеченова д.№9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0,158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-404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.С</w:t>
            </w:r>
            <w:proofErr w:type="gramEnd"/>
            <w:r>
              <w:t>еченова  до ул. Сеченова д.№41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0,092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34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-405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.Ю</w:t>
            </w:r>
            <w:proofErr w:type="gramEnd"/>
            <w:r>
              <w:t>билейной д.№1 до  ул.Юбилейной д.№2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0,110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0,022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-406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Комарова,8 до Строителей,6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0,157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-407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.Ч</w:t>
            </w:r>
            <w:proofErr w:type="gramEnd"/>
            <w:r>
              <w:t>апаева до  ул.Чапаева д.№57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0,080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-408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.М</w:t>
            </w:r>
            <w:proofErr w:type="gramEnd"/>
            <w:r>
              <w:t>аршала Жукова д.№5 до ул. Сеченова д.№45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0,453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-409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Маршала Жукова  до  ул</w:t>
            </w:r>
            <w:proofErr w:type="gramStart"/>
            <w:r>
              <w:t>.С</w:t>
            </w:r>
            <w:proofErr w:type="gramEnd"/>
            <w:r>
              <w:t>еченова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0,118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-410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Лысенко до ул. Лысенко д.№42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0,115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-411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.Э</w:t>
            </w:r>
            <w:proofErr w:type="gramEnd"/>
            <w:r>
              <w:t>леваторной до  ул.Лысенко д.№10а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0,231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37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-412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</w:t>
            </w:r>
            <w:proofErr w:type="gramStart"/>
            <w:r>
              <w:t>.Т</w:t>
            </w:r>
            <w:proofErr w:type="gramEnd"/>
            <w:r>
              <w:t xml:space="preserve">рудовых Резервов до  ул.Лысенко </w:t>
            </w:r>
            <w:proofErr w:type="spellStart"/>
            <w:r>
              <w:t>д.№</w:t>
            </w:r>
            <w:proofErr w:type="spellEnd"/>
            <w:r>
              <w:t xml:space="preserve"> 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0,125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0,033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9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-413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ул.Тр. Резервов до ул. Чапаева д.№2а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0,150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-414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Спортивной до  ул</w:t>
            </w:r>
            <w:proofErr w:type="gramStart"/>
            <w:r>
              <w:t>.Т</w:t>
            </w:r>
            <w:proofErr w:type="gramEnd"/>
            <w:r>
              <w:t>олстого д.6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0,241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330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-415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</w:t>
            </w:r>
            <w:proofErr w:type="gramStart"/>
            <w:r>
              <w:t>.Л</w:t>
            </w:r>
            <w:proofErr w:type="gramEnd"/>
            <w:r>
              <w:t>ысенко до ул. Спортивной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0,222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0,047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-416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</w:t>
            </w:r>
            <w:proofErr w:type="gramStart"/>
            <w:r>
              <w:t>.Ч</w:t>
            </w:r>
            <w:proofErr w:type="gramEnd"/>
            <w:r>
              <w:t>ехова до пер. Чехова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0,375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-417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.П</w:t>
            </w:r>
            <w:proofErr w:type="gramEnd"/>
            <w:r>
              <w:t xml:space="preserve">ушкина д.№91 до  ул.Тр. Резервы </w:t>
            </w:r>
            <w:proofErr w:type="spellStart"/>
            <w:r>
              <w:t>д.№</w:t>
            </w:r>
            <w:proofErr w:type="spellEnd"/>
            <w:r>
              <w:t xml:space="preserve"> 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0,327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-418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Титова,2 до</w:t>
            </w:r>
            <w:proofErr w:type="gramStart"/>
            <w:r>
              <w:t xml:space="preserve"> Т</w:t>
            </w:r>
            <w:proofErr w:type="gramEnd"/>
            <w:r>
              <w:t xml:space="preserve">р. Резервы, 93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0,852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-419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Тр. Резервы д.№95а до ул. Тр. Резервы д.№103а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0,721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-420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ул.Тр. Резервы до стадиона МКУ "СОШ №12"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0,200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-421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Титова д.№2 до  ул. Титова д.№12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0,432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-422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.Т</w:t>
            </w:r>
            <w:proofErr w:type="gramEnd"/>
            <w:r>
              <w:t>итова д.№1 до  ул.Титова д.№11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0,732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7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-423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</w:t>
            </w:r>
            <w:proofErr w:type="gramStart"/>
            <w:r>
              <w:t>.Ч</w:t>
            </w:r>
            <w:proofErr w:type="gramEnd"/>
            <w:r>
              <w:t>айковского до  ул.Титова д.№13,15,17,19,25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0,638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-424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 от пр. Ленина д.№41 до пр. Ленина д.№49а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1,044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-425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ТЦ "Проспект" (ул. Титова) до </w:t>
            </w:r>
            <w:proofErr w:type="spellStart"/>
            <w:r>
              <w:t>мик-на</w:t>
            </w:r>
            <w:proofErr w:type="spellEnd"/>
            <w:r>
              <w:t xml:space="preserve"> "Журавли"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0,735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-426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Свердлова </w:t>
            </w:r>
            <w:proofErr w:type="spellStart"/>
            <w:r>
              <w:t>д.№</w:t>
            </w:r>
            <w:proofErr w:type="spellEnd"/>
            <w:r>
              <w:t xml:space="preserve"> 75 до пр. Ленина д.№64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1,044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-427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.С</w:t>
            </w:r>
            <w:proofErr w:type="gramEnd"/>
            <w:r>
              <w:t xml:space="preserve">вердлова д.№78 до объездной  дороги на Давыдовку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0,650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-428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Дворца Торжеств до  ул</w:t>
            </w:r>
            <w:proofErr w:type="gramStart"/>
            <w:r>
              <w:t>.Т</w:t>
            </w:r>
            <w:proofErr w:type="gramEnd"/>
            <w:r>
              <w:t>итова д.№16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1,132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-429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Свердлова </w:t>
            </w:r>
            <w:proofErr w:type="spellStart"/>
            <w:r>
              <w:t>д.№</w:t>
            </w:r>
            <w:proofErr w:type="spellEnd"/>
            <w:r>
              <w:t xml:space="preserve"> 68 до  ул</w:t>
            </w:r>
            <w:proofErr w:type="gramStart"/>
            <w:r>
              <w:t>.С</w:t>
            </w:r>
            <w:proofErr w:type="gramEnd"/>
            <w:r>
              <w:t xml:space="preserve">вердлова д. 83 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0,828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-430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Свердлова д.39 до магазина "Донская Нива"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0,219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-431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Свердлова до  ул</w:t>
            </w:r>
            <w:proofErr w:type="gramStart"/>
            <w:r>
              <w:t>.М</w:t>
            </w:r>
            <w:proofErr w:type="gramEnd"/>
            <w:r>
              <w:t>ира д.№9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0,240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-432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</w:t>
            </w:r>
            <w:proofErr w:type="gramStart"/>
            <w:r>
              <w:t>.С</w:t>
            </w:r>
            <w:proofErr w:type="gramEnd"/>
            <w:r>
              <w:t>вердлова д.№37 до ул.Ломоносова, д.№44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0,331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-433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пр. Ленина до ул</w:t>
            </w:r>
            <w:proofErr w:type="gramStart"/>
            <w:r>
              <w:t>.М</w:t>
            </w:r>
            <w:proofErr w:type="gramEnd"/>
            <w:r>
              <w:t xml:space="preserve">ира д.№1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0,215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-434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</w:t>
            </w:r>
            <w:proofErr w:type="gramStart"/>
            <w:r>
              <w:t>.М</w:t>
            </w:r>
            <w:proofErr w:type="gramEnd"/>
            <w:r>
              <w:t xml:space="preserve">аршала Жукова до  ул.Свердлова </w:t>
            </w:r>
            <w:proofErr w:type="spellStart"/>
            <w:r>
              <w:t>д.№</w:t>
            </w:r>
            <w:proofErr w:type="spellEnd"/>
            <w:r>
              <w:t xml:space="preserve"> 38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0,295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-435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 от СЭС до пр. Ленина д.№52 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0,164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-436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пр. Ленина </w:t>
            </w:r>
            <w:proofErr w:type="spellStart"/>
            <w:r>
              <w:t>д.№</w:t>
            </w:r>
            <w:proofErr w:type="spellEnd"/>
            <w:r>
              <w:t xml:space="preserve"> 37 до пр</w:t>
            </w:r>
            <w:proofErr w:type="gramStart"/>
            <w:r>
              <w:t>.Л</w:t>
            </w:r>
            <w:proofErr w:type="gramEnd"/>
            <w:r>
              <w:t>енина д.№39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0,147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-437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пр. Ленина д.№31 до  ул.Б. </w:t>
            </w:r>
            <w:proofErr w:type="gramStart"/>
            <w:r>
              <w:t>Красноармейской</w:t>
            </w:r>
            <w:proofErr w:type="gram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0,247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-438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Ф. Энгельса д.№32 до пер. Б. </w:t>
            </w:r>
            <w:proofErr w:type="gramStart"/>
            <w:r>
              <w:t>Красноармейской</w:t>
            </w:r>
            <w:proofErr w:type="gram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0,228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0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-439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</w:t>
            </w:r>
            <w:proofErr w:type="gramStart"/>
            <w:r>
              <w:t>.Л</w:t>
            </w:r>
            <w:proofErr w:type="gramEnd"/>
            <w:r>
              <w:t>омоносова д.№46 до памятника "Вечный Огонь"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0,052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-440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пр. Ленина до пр. Ленина  д.№24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0,025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-441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магазина "Магнит" по  пр. Ленина до  пр. Ленина </w:t>
            </w:r>
            <w:proofErr w:type="spellStart"/>
            <w:r>
              <w:t>д.№</w:t>
            </w:r>
            <w:proofErr w:type="spellEnd"/>
            <w:r>
              <w:t xml:space="preserve"> 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0,100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-442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пр. Ленина д.№23 до  ул. </w:t>
            </w:r>
            <w:proofErr w:type="spellStart"/>
            <w:r>
              <w:t>Кр</w:t>
            </w:r>
            <w:proofErr w:type="spellEnd"/>
            <w:r>
              <w:t>. Зорь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0,302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-443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</w:t>
            </w:r>
            <w:proofErr w:type="spellStart"/>
            <w:r>
              <w:t>ул.Кр</w:t>
            </w:r>
            <w:proofErr w:type="spellEnd"/>
            <w:r>
              <w:t>. Зорь до  пр</w:t>
            </w:r>
            <w:proofErr w:type="gramStart"/>
            <w:r>
              <w:t>.Л</w:t>
            </w:r>
            <w:proofErr w:type="gramEnd"/>
            <w:r>
              <w:t>енина д.№2</w:t>
            </w:r>
          </w:p>
          <w:p w:rsidR="00881A21" w:rsidRDefault="00881A21" w:rsidP="00584F2D">
            <w:pPr>
              <w:spacing w:line="276" w:lineRule="auto"/>
              <w:rPr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1,335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0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-444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</w:t>
            </w:r>
            <w:proofErr w:type="spellStart"/>
            <w:r>
              <w:t>Кр</w:t>
            </w:r>
            <w:proofErr w:type="spellEnd"/>
            <w:r>
              <w:t xml:space="preserve">. Зорь  д.№1б до ул. М. </w:t>
            </w:r>
            <w:proofErr w:type="gramStart"/>
            <w:r>
              <w:t>Красноармейской</w:t>
            </w:r>
            <w:proofErr w:type="gramEnd"/>
            <w:r>
              <w:t xml:space="preserve">  д.№2,2а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0,320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126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-445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ул.М. </w:t>
            </w:r>
            <w:proofErr w:type="gramStart"/>
            <w:r>
              <w:t>Красноармейская</w:t>
            </w:r>
            <w:proofErr w:type="gramEnd"/>
            <w:r>
              <w:t>, д№11 до ул. М. Красноармейская, д№19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0,413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-446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.С</w:t>
            </w:r>
            <w:proofErr w:type="gramEnd"/>
            <w:r>
              <w:t>вободы д.№6 до памятника "Вечный огонь"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0,077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-447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.К</w:t>
            </w:r>
            <w:proofErr w:type="gramEnd"/>
            <w:r>
              <w:t>оминтерна до  ул.Маяковского д.№58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0,060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-448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</w:t>
            </w:r>
            <w:proofErr w:type="gramStart"/>
            <w:r>
              <w:t>.С</w:t>
            </w:r>
            <w:proofErr w:type="gramEnd"/>
            <w:r>
              <w:t xml:space="preserve">оветской  до  ул. Советской </w:t>
            </w:r>
            <w:proofErr w:type="spellStart"/>
            <w:r>
              <w:t>д.№</w:t>
            </w:r>
            <w:proofErr w:type="spellEnd"/>
            <w:r>
              <w:t xml:space="preserve"> 44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-449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Коминтерна до ул. Коминтерна </w:t>
            </w:r>
            <w:proofErr w:type="spellStart"/>
            <w:r>
              <w:t>д.№</w:t>
            </w:r>
            <w:proofErr w:type="spellEnd"/>
            <w:r>
              <w:t xml:space="preserve"> 47а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0,033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6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-450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</w:t>
            </w:r>
            <w:proofErr w:type="gramStart"/>
            <w:r>
              <w:t>.К</w:t>
            </w:r>
            <w:proofErr w:type="gramEnd"/>
            <w:r>
              <w:t xml:space="preserve">оминтерна до ул. Коминтерна д.№33 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0,077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390"/>
        </w:trPr>
        <w:tc>
          <w:tcPr>
            <w:tcW w:w="26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-451</w:t>
            </w:r>
          </w:p>
        </w:tc>
        <w:tc>
          <w:tcPr>
            <w:tcW w:w="2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ул.40 лет Октября до ул. Нахимова д.№13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0,024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0,155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300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-452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.П</w:t>
            </w:r>
            <w:proofErr w:type="gramEnd"/>
            <w:r>
              <w:t>ионерской до ул. Пионерской  д. №14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0,114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7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0,021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-453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</w:t>
            </w:r>
            <w:proofErr w:type="gramStart"/>
            <w:r>
              <w:t>Садовой</w:t>
            </w:r>
            <w:proofErr w:type="gramEnd"/>
            <w:r>
              <w:t xml:space="preserve"> до ул. Садовой д.№38,44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0,080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-454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1 пер.  ул.40 лет Октября до  ул.19 Партсъезда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-455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ул.40 лет Октября д.5  до магазина "Магнит"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0,076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-456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Проезды от 1 пер. ул. 40 лет Октября до 2 пер.  ул.40 лет Октября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0,349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-457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Проезды от  ул.40 лет Октября</w:t>
            </w:r>
            <w:proofErr w:type="gramStart"/>
            <w:r>
              <w:t>,д</w:t>
            </w:r>
            <w:proofErr w:type="gramEnd"/>
            <w:r>
              <w:t>№15 до  ул.40 лет Октября,д.№33г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0,774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-458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ул.19 Партсъезда д.№7а до ул. 40 лет Октября д.№30а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0,269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-459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ул.40 лет Октября д.30 б до  ул.19 Партсъезда д.№11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0,361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-460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40 лет Октября </w:t>
            </w:r>
            <w:proofErr w:type="spellStart"/>
            <w:r>
              <w:t>д.№</w:t>
            </w:r>
            <w:proofErr w:type="spellEnd"/>
            <w:r>
              <w:t xml:space="preserve"> 26 до  </w:t>
            </w:r>
            <w:proofErr w:type="spellStart"/>
            <w:r>
              <w:t>ул</w:t>
            </w:r>
            <w:proofErr w:type="gramStart"/>
            <w:r>
              <w:t>.Н</w:t>
            </w:r>
            <w:proofErr w:type="gramEnd"/>
            <w:r>
              <w:t>ауменко</w:t>
            </w:r>
            <w:proofErr w:type="spellEnd"/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0,395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-461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</w:t>
            </w:r>
            <w:proofErr w:type="spellStart"/>
            <w:r>
              <w:t>Науменко</w:t>
            </w:r>
            <w:proofErr w:type="spellEnd"/>
            <w:r>
              <w:t xml:space="preserve"> до ул.40 лет Октября д.№54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0,417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-462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40 лет Октября</w:t>
            </w:r>
            <w:proofErr w:type="gramStart"/>
            <w:r>
              <w:t>,д</w:t>
            </w:r>
            <w:proofErr w:type="gramEnd"/>
            <w:r>
              <w:t>№33г  до спорткомплекса  "Заводской"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0,145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0,053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-463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</w:t>
            </w:r>
            <w:proofErr w:type="spellStart"/>
            <w:r>
              <w:t>Науменко</w:t>
            </w:r>
            <w:proofErr w:type="spellEnd"/>
            <w:r>
              <w:t xml:space="preserve"> д.1 до  </w:t>
            </w:r>
            <w:proofErr w:type="spellStart"/>
            <w:r>
              <w:t>ул</w:t>
            </w:r>
            <w:proofErr w:type="gramStart"/>
            <w:r>
              <w:t>.Н</w:t>
            </w:r>
            <w:proofErr w:type="gramEnd"/>
            <w:r>
              <w:t>ауменко</w:t>
            </w:r>
            <w:proofErr w:type="spellEnd"/>
            <w:r>
              <w:t xml:space="preserve">  д.№11а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0,573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МП- 464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</w:t>
            </w:r>
            <w:proofErr w:type="spellStart"/>
            <w:r>
              <w:t>Науменко</w:t>
            </w:r>
            <w:proofErr w:type="spellEnd"/>
            <w:r>
              <w:t xml:space="preserve"> д.2 до Казначейства 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0,583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126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-465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спорткомплекса "Заводской" до  ул</w:t>
            </w:r>
            <w:proofErr w:type="gramStart"/>
            <w:r>
              <w:t>.М</w:t>
            </w:r>
            <w:proofErr w:type="gramEnd"/>
            <w:r>
              <w:t>онтажников д.№2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0,178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-466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ул.40 лет октября д.№63 до ул</w:t>
            </w:r>
            <w:proofErr w:type="gramStart"/>
            <w:r>
              <w:t>.М</w:t>
            </w:r>
            <w:proofErr w:type="gramEnd"/>
            <w:r>
              <w:t>онтажников,д№7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0,410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-467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ул.40 лет Октября</w:t>
            </w:r>
            <w:proofErr w:type="gramStart"/>
            <w:r>
              <w:t>,д</w:t>
            </w:r>
            <w:proofErr w:type="gramEnd"/>
            <w:r>
              <w:t>№62а до ул.40 лет Октября,д.66а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0,687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375"/>
        </w:trPr>
        <w:tc>
          <w:tcPr>
            <w:tcW w:w="26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-468</w:t>
            </w:r>
          </w:p>
        </w:tc>
        <w:tc>
          <w:tcPr>
            <w:tcW w:w="29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 </w:t>
            </w:r>
            <w:proofErr w:type="spellStart"/>
            <w:r>
              <w:t>ул</w:t>
            </w:r>
            <w:proofErr w:type="gramStart"/>
            <w:r>
              <w:t>.Б</w:t>
            </w:r>
            <w:proofErr w:type="gramEnd"/>
            <w:r>
              <w:t>уракова</w:t>
            </w:r>
            <w:proofErr w:type="spellEnd"/>
            <w:r>
              <w:t xml:space="preserve"> д.№1 до </w:t>
            </w:r>
            <w:proofErr w:type="spellStart"/>
            <w:r>
              <w:t>ул.Буракова</w:t>
            </w:r>
            <w:proofErr w:type="spellEnd"/>
            <w:r>
              <w:t>, д№9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0,039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kern w:val="2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0,088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97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-469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40 лет Октября </w:t>
            </w:r>
            <w:proofErr w:type="spellStart"/>
            <w:r>
              <w:t>д.№</w:t>
            </w:r>
            <w:proofErr w:type="spellEnd"/>
            <w:r>
              <w:t xml:space="preserve"> 65 </w:t>
            </w:r>
            <w:proofErr w:type="gramStart"/>
            <w:r>
              <w:t>до ж</w:t>
            </w:r>
            <w:proofErr w:type="gramEnd"/>
            <w:r>
              <w:t>/</w:t>
            </w:r>
            <w:proofErr w:type="spellStart"/>
            <w:r>
              <w:t>д</w:t>
            </w:r>
            <w:proofErr w:type="spellEnd"/>
            <w:r>
              <w:t xml:space="preserve"> переезда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0,214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-470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ул. 40 лет Октябряд.№71 до ул.40 лет Октября</w:t>
            </w:r>
            <w:proofErr w:type="gramStart"/>
            <w:r>
              <w:t>,д</w:t>
            </w:r>
            <w:proofErr w:type="gramEnd"/>
            <w:r>
              <w:t>.№73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0,175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-471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ул.40 лет Октября, д.№79 до ул.40 лет Октября</w:t>
            </w:r>
            <w:proofErr w:type="gramStart"/>
            <w:r>
              <w:t>,д</w:t>
            </w:r>
            <w:proofErr w:type="gramEnd"/>
            <w:r>
              <w:t>№85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0,378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20 621 101 ОП МП -472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 ул.40 лет Октября  д.№87а до  </w:t>
            </w:r>
            <w:proofErr w:type="spellStart"/>
            <w:r>
              <w:t>ул</w:t>
            </w:r>
            <w:proofErr w:type="gramStart"/>
            <w:r>
              <w:t>.Т</w:t>
            </w:r>
            <w:proofErr w:type="gramEnd"/>
            <w:r>
              <w:t>улебердиева</w:t>
            </w:r>
            <w:proofErr w:type="spellEnd"/>
            <w:r>
              <w:t xml:space="preserve"> д.№10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0,677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118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-473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ул.40 лет Победы,д.№6 до  ул</w:t>
            </w:r>
            <w:proofErr w:type="gramStart"/>
            <w:r>
              <w:t>.Д</w:t>
            </w:r>
            <w:proofErr w:type="gramEnd"/>
            <w:r>
              <w:t>омостроителей д.№15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1,133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9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-474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 </w:t>
            </w:r>
            <w:proofErr w:type="spellStart"/>
            <w:r>
              <w:t>ул</w:t>
            </w:r>
            <w:proofErr w:type="gramStart"/>
            <w:r>
              <w:t>.Д</w:t>
            </w:r>
            <w:proofErr w:type="gramEnd"/>
            <w:r>
              <w:t>омостроителейд.№</w:t>
            </w:r>
            <w:proofErr w:type="spellEnd"/>
            <w:r>
              <w:t xml:space="preserve"> 4 до  ул. Энтузиастов </w:t>
            </w:r>
            <w:proofErr w:type="spellStart"/>
            <w:r>
              <w:t>д.№</w:t>
            </w:r>
            <w:proofErr w:type="spellEnd"/>
            <w:r>
              <w:t xml:space="preserve"> 5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0,642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-475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ул.40 лет Победы, д. №1 до ул.40 лет Победы</w:t>
            </w:r>
            <w:proofErr w:type="gramStart"/>
            <w:r>
              <w:t>,д</w:t>
            </w:r>
            <w:proofErr w:type="gramEnd"/>
            <w:r>
              <w:t>.№6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0,613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-476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Домостроителей  до ул. Домостроителей </w:t>
            </w:r>
            <w:proofErr w:type="spellStart"/>
            <w:r>
              <w:t>д.№</w:t>
            </w:r>
            <w:proofErr w:type="spellEnd"/>
            <w:r>
              <w:t xml:space="preserve"> 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0,141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-477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 ул.40 лет Победы д.№2 до ул. 40 лет Победыд.№4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0,332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9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-478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</w:t>
            </w:r>
            <w:proofErr w:type="spellStart"/>
            <w:r>
              <w:t>ул</w:t>
            </w:r>
            <w:proofErr w:type="gramStart"/>
            <w:r>
              <w:t>.Т</w:t>
            </w:r>
            <w:proofErr w:type="gramEnd"/>
            <w:r>
              <w:t>улебердиева</w:t>
            </w:r>
            <w:proofErr w:type="spellEnd"/>
            <w:r>
              <w:t xml:space="preserve"> д.№1 до  ул. 40 лет Победы д.№6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0,450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1260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-479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</w:t>
            </w:r>
            <w:proofErr w:type="spellStart"/>
            <w:r>
              <w:t>ул</w:t>
            </w:r>
            <w:proofErr w:type="gramStart"/>
            <w:r>
              <w:t>.Т</w:t>
            </w:r>
            <w:proofErr w:type="gramEnd"/>
            <w:r>
              <w:t>улебердиева</w:t>
            </w:r>
            <w:proofErr w:type="spellEnd"/>
            <w:r>
              <w:t xml:space="preserve">, д.№2 до </w:t>
            </w:r>
            <w:proofErr w:type="spellStart"/>
            <w:r>
              <w:t>ул.Тулебердиева</w:t>
            </w:r>
            <w:proofErr w:type="spellEnd"/>
            <w:r>
              <w:t>, д.№6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0,235</w:t>
            </w:r>
          </w:p>
        </w:tc>
        <w:tc>
          <w:tcPr>
            <w:tcW w:w="2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 -480</w:t>
            </w:r>
          </w:p>
        </w:tc>
        <w:tc>
          <w:tcPr>
            <w:tcW w:w="2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</w:t>
            </w:r>
            <w:proofErr w:type="gramStart"/>
            <w:r>
              <w:t>.В</w:t>
            </w:r>
            <w:proofErr w:type="gramEnd"/>
            <w:r>
              <w:t xml:space="preserve">оронежской д.№1 до  </w:t>
            </w:r>
            <w:proofErr w:type="spellStart"/>
            <w:r>
              <w:t>ул.Тулебердиева</w:t>
            </w:r>
            <w:proofErr w:type="spellEnd"/>
            <w:r>
              <w:t xml:space="preserve"> д.№8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0,545</w:t>
            </w:r>
          </w:p>
        </w:tc>
        <w:tc>
          <w:tcPr>
            <w:tcW w:w="2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МП-481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проезд от ул. Сеченова до больничного комплекса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0,223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МП-482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Автодорога ул. Матросов</w:t>
            </w:r>
            <w:proofErr w:type="gramStart"/>
            <w:r>
              <w:t>а(</w:t>
            </w:r>
            <w:proofErr w:type="gramEnd"/>
            <w:r>
              <w:t>до кольца)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0,504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МП-483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</w:t>
            </w:r>
            <w:proofErr w:type="spellStart"/>
            <w:r>
              <w:t>Тулебердиева</w:t>
            </w:r>
            <w:proofErr w:type="spellEnd"/>
            <w:r>
              <w:t xml:space="preserve">  до ул. </w:t>
            </w:r>
            <w:proofErr w:type="gramStart"/>
            <w:r>
              <w:t>Воронежская</w:t>
            </w:r>
            <w:proofErr w:type="gram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0,247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94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МП-484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проезд от ул. 19 Партсъезда до ул. </w:t>
            </w:r>
            <w:proofErr w:type="gramStart"/>
            <w:r>
              <w:t>Красная</w:t>
            </w:r>
            <w:proofErr w:type="gramEnd"/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0,234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асфальтобетонное</w:t>
            </w:r>
          </w:p>
        </w:tc>
      </w:tr>
      <w:tr w:rsidR="00881A21" w:rsidTr="00584F2D">
        <w:trPr>
          <w:trHeight w:val="630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20 621 101 ОП МП-485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Автодорога ул. Г. Калашниковой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0,730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грунтовое</w:t>
            </w:r>
          </w:p>
        </w:tc>
      </w:tr>
      <w:tr w:rsidR="00881A21" w:rsidTr="00584F2D">
        <w:trPr>
          <w:trHeight w:val="315"/>
        </w:trPr>
        <w:tc>
          <w:tcPr>
            <w:tcW w:w="2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color w:val="000000"/>
                <w:kern w:val="2"/>
              </w:rPr>
            </w:pPr>
            <w:r>
              <w:rPr>
                <w:b/>
                <w:color w:val="000000"/>
              </w:rPr>
              <w:t> </w:t>
            </w:r>
          </w:p>
        </w:tc>
        <w:tc>
          <w:tcPr>
            <w:tcW w:w="2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rPr>
                <w:b/>
                <w:kern w:val="2"/>
              </w:rPr>
            </w:pPr>
            <w:r>
              <w:rPr>
                <w:b/>
              </w:rPr>
              <w:t>Всего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kern w:val="2"/>
              </w:rPr>
            </w:pPr>
            <w:r>
              <w:rPr>
                <w:b/>
              </w:rPr>
              <w:t>331,269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kern w:val="2"/>
              </w:rPr>
            </w:pPr>
            <w:r>
              <w:rPr>
                <w:b/>
              </w:rPr>
              <w:t> </w:t>
            </w:r>
          </w:p>
        </w:tc>
      </w:tr>
    </w:tbl>
    <w:p w:rsidR="00881A21" w:rsidRDefault="00881A21" w:rsidP="00881A21">
      <w:pPr>
        <w:spacing w:line="25" w:lineRule="atLeast"/>
        <w:rPr>
          <w:color w:val="000000"/>
          <w:kern w:val="2"/>
          <w:sz w:val="28"/>
          <w:szCs w:val="28"/>
        </w:rPr>
      </w:pPr>
    </w:p>
    <w:p w:rsidR="00881A21" w:rsidRDefault="00881A21" w:rsidP="00881A21">
      <w:pPr>
        <w:jc w:val="both"/>
        <w:rPr>
          <w:sz w:val="28"/>
          <w:szCs w:val="28"/>
          <w:lang w:eastAsia="ru-RU"/>
        </w:rPr>
      </w:pPr>
      <w:r>
        <w:rPr>
          <w:color w:val="000000"/>
          <w:sz w:val="28"/>
          <w:szCs w:val="28"/>
        </w:rPr>
        <w:t xml:space="preserve">        Общая протяженность автомобильных дорог общего пользования местного значения, расположенных на территории городского поселения город Лиски, составляет – </w:t>
      </w:r>
      <w:smartTag w:uri="urn:schemas-microsoft-com:office:smarttags" w:element="metricconverter">
        <w:smartTagPr>
          <w:attr w:name="ProductID" w:val="331,269 км"/>
        </w:smartTagPr>
        <w:r>
          <w:rPr>
            <w:color w:val="000000"/>
            <w:sz w:val="28"/>
            <w:szCs w:val="28"/>
          </w:rPr>
          <w:t>331,269 км</w:t>
        </w:r>
      </w:smartTag>
      <w:r>
        <w:rPr>
          <w:color w:val="000000"/>
          <w:sz w:val="28"/>
          <w:szCs w:val="28"/>
        </w:rPr>
        <w:t xml:space="preserve">, из них с твердым покрытием -  </w:t>
      </w:r>
      <w:r>
        <w:rPr>
          <w:sz w:val="28"/>
          <w:szCs w:val="28"/>
        </w:rPr>
        <w:t xml:space="preserve">170,56 </w:t>
      </w:r>
      <w:r>
        <w:rPr>
          <w:color w:val="000000"/>
          <w:sz w:val="28"/>
          <w:szCs w:val="28"/>
        </w:rPr>
        <w:t xml:space="preserve">км, </w:t>
      </w:r>
      <w:r>
        <w:rPr>
          <w:sz w:val="28"/>
          <w:szCs w:val="28"/>
        </w:rPr>
        <w:t xml:space="preserve">с грунтовым- </w:t>
      </w:r>
      <w:smartTag w:uri="urn:schemas-microsoft-com:office:smarttags" w:element="metricconverter">
        <w:smartTagPr>
          <w:attr w:name="ProductID" w:val="160,709 км"/>
        </w:smartTagPr>
        <w:r>
          <w:rPr>
            <w:sz w:val="28"/>
            <w:szCs w:val="28"/>
          </w:rPr>
          <w:t>160,709 км</w:t>
        </w:r>
      </w:smartTag>
      <w:r>
        <w:rPr>
          <w:sz w:val="28"/>
          <w:szCs w:val="28"/>
        </w:rPr>
        <w:t>.</w:t>
      </w:r>
    </w:p>
    <w:p w:rsidR="00881A21" w:rsidRDefault="00881A21" w:rsidP="00881A21">
      <w:pPr>
        <w:spacing w:line="25" w:lineRule="atLeast"/>
        <w:rPr>
          <w:color w:val="000000"/>
          <w:sz w:val="28"/>
          <w:szCs w:val="28"/>
        </w:rPr>
      </w:pPr>
    </w:p>
    <w:p w:rsidR="00881A21" w:rsidRDefault="00881A21" w:rsidP="00881A21">
      <w:pPr>
        <w:widowControl/>
        <w:numPr>
          <w:ilvl w:val="1"/>
          <w:numId w:val="37"/>
        </w:numPr>
        <w:shd w:val="clear" w:color="auto" w:fill="FFFFFF"/>
        <w:tabs>
          <w:tab w:val="left" w:pos="284"/>
        </w:tabs>
        <w:suppressAutoHyphens w:val="0"/>
        <w:autoSpaceDE w:val="0"/>
        <w:autoSpaceDN w:val="0"/>
        <w:spacing w:line="100" w:lineRule="atLeast"/>
        <w:ind w:hanging="86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Социально-экономическая характеристика городского поселения  город Лиски</w:t>
      </w:r>
    </w:p>
    <w:p w:rsidR="00881A21" w:rsidRDefault="00881A21" w:rsidP="00881A21">
      <w:pPr>
        <w:widowControl/>
        <w:shd w:val="clear" w:color="auto" w:fill="FFFFFF"/>
        <w:tabs>
          <w:tab w:val="left" w:pos="284"/>
        </w:tabs>
        <w:suppressAutoHyphens w:val="0"/>
        <w:autoSpaceDE w:val="0"/>
        <w:autoSpaceDN w:val="0"/>
        <w:spacing w:line="100" w:lineRule="atLeast"/>
        <w:ind w:left="795"/>
        <w:rPr>
          <w:b/>
          <w:bCs/>
          <w:color w:val="000000"/>
          <w:sz w:val="28"/>
          <w:szCs w:val="28"/>
        </w:rPr>
      </w:pPr>
    </w:p>
    <w:p w:rsidR="00881A21" w:rsidRDefault="00881A21" w:rsidP="00881A21">
      <w:pPr>
        <w:pStyle w:val="1a"/>
        <w:jc w:val="center"/>
        <w:outlineLvl w:val="0"/>
        <w:rPr>
          <w:sz w:val="28"/>
          <w:szCs w:val="28"/>
        </w:rPr>
      </w:pPr>
      <w:bookmarkStart w:id="0" w:name="_Toc494713777"/>
      <w:bookmarkStart w:id="1" w:name="_Toc496601730"/>
      <w:r>
        <w:rPr>
          <w:rFonts w:ascii="Times New Roman" w:hAnsi="Times New Roman"/>
          <w:b/>
          <w:sz w:val="28"/>
          <w:szCs w:val="28"/>
        </w:rPr>
        <w:t>2.2.1. Анализ демографической ситуации</w:t>
      </w:r>
      <w:bookmarkEnd w:id="0"/>
      <w:bookmarkEnd w:id="1"/>
    </w:p>
    <w:p w:rsidR="00881A21" w:rsidRDefault="00881A21" w:rsidP="00881A21">
      <w:pPr>
        <w:pStyle w:val="1a"/>
        <w:jc w:val="both"/>
        <w:rPr>
          <w:rFonts w:ascii="Times New Roman" w:hAnsi="Times New Roman"/>
          <w:sz w:val="28"/>
          <w:szCs w:val="28"/>
        </w:rPr>
      </w:pP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firstLine="426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Одним из показателей экономического развития городского поселения  город Лиски является численность его населения. Изменение численности населения служит индикатором уровня жизни поселения, привлекательности территории для проживания, осуществления деятельности.</w:t>
      </w:r>
    </w:p>
    <w:p w:rsidR="00881A21" w:rsidRDefault="00881A21" w:rsidP="00881A21">
      <w:pPr>
        <w:pStyle w:val="1a"/>
        <w:ind w:firstLine="426"/>
        <w:jc w:val="both"/>
      </w:pPr>
      <w:r>
        <w:rPr>
          <w:rFonts w:ascii="Times New Roman" w:hAnsi="Times New Roman"/>
          <w:sz w:val="28"/>
          <w:szCs w:val="28"/>
        </w:rPr>
        <w:t>По оценке статистики по состоянию на 2017 год в городе Лиски проживает 54 184 жителя. Это те граждане, которые участвуют в переписи населения и имеют собственное жилье. В эту цифру не входит большое количество приезжих, имеющих вид на жительство.</w:t>
      </w:r>
    </w:p>
    <w:p w:rsidR="00881A21" w:rsidRDefault="00881A21" w:rsidP="00881A21">
      <w:pPr>
        <w:pStyle w:val="1a"/>
        <w:ind w:firstLine="426"/>
        <w:jc w:val="both"/>
        <w:rPr>
          <w:sz w:val="20"/>
          <w:szCs w:val="20"/>
        </w:rPr>
      </w:pPr>
      <w:r>
        <w:rPr>
          <w:rFonts w:ascii="Times New Roman" w:hAnsi="Times New Roman"/>
          <w:sz w:val="28"/>
          <w:szCs w:val="28"/>
        </w:rPr>
        <w:t>Ниже, в таблице 3 представлены статистические данные о численности населения городского поселения город Лиски за базовый период 2010-2017 годов с прогнозом на период 2018-2029 гг. В таблице приведены данные численности категорий населения по возрастным группам.</w:t>
      </w:r>
    </w:p>
    <w:p w:rsidR="00881A21" w:rsidRDefault="00881A21" w:rsidP="00881A21">
      <w:pPr>
        <w:pStyle w:val="1a"/>
        <w:ind w:firstLine="42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8"/>
          <w:szCs w:val="28"/>
        </w:rPr>
        <w:t>В Генеральном плане городского поселении город Лиски было отмечено, что на момент его составления (</w:t>
      </w:r>
      <w:smartTag w:uri="urn:schemas-microsoft-com:office:smarttags" w:element="metricconverter">
        <w:smartTagPr>
          <w:attr w:name="ProductID" w:val="2009 г"/>
        </w:smartTagPr>
        <w:r>
          <w:rPr>
            <w:rFonts w:ascii="Times New Roman" w:hAnsi="Times New Roman" w:cs="Times New Roman"/>
            <w:sz w:val="28"/>
            <w:szCs w:val="28"/>
          </w:rPr>
          <w:t>2009 г</w:t>
        </w:r>
      </w:smartTag>
      <w:r>
        <w:rPr>
          <w:rFonts w:ascii="Times New Roman" w:hAnsi="Times New Roman" w:cs="Times New Roman"/>
          <w:sz w:val="28"/>
          <w:szCs w:val="28"/>
        </w:rPr>
        <w:t xml:space="preserve">.) </w:t>
      </w:r>
      <w:r>
        <w:rPr>
          <w:rStyle w:val="s2"/>
          <w:rFonts w:ascii="Times New Roman" w:hAnsi="Times New Roman" w:cs="Times New Roman"/>
          <w:color w:val="000000"/>
          <w:sz w:val="28"/>
          <w:szCs w:val="28"/>
        </w:rPr>
        <w:t xml:space="preserve">демографическая структура населения города Лиски относилась к регрессивному типу, т.е. когда доля детей и подростков при относительной стабильности ниже доли населения старших возрастов в 1,6 раза. Как видно из таблицы 3, в период 2010-2017 гг. такая структура сохраняется, т.е.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 доля лиц в возрасте старше трудоспособного,  превышает долю населения от 0-14 лет. 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Причем ситуация несколько усугубилась, т. к. при росте доли старшей группы населения от 24.3% в 2010 году, детская группа составила 13.7%, а к 2017 году это соотношение составило соответственно 29.1% -16.5%.</w:t>
      </w:r>
    </w:p>
    <w:p w:rsidR="00881A21" w:rsidRDefault="00881A21" w:rsidP="00881A21">
      <w:pPr>
        <w:pStyle w:val="1a"/>
        <w:ind w:firstLine="42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Тем не менее, в демографической ситуации базового периода имеет место и положительная тенденция: у населения группы «дети от 0-14 лет </w:t>
      </w:r>
      <w:proofErr w:type="spellStart"/>
      <w:r>
        <w:rPr>
          <w:rFonts w:ascii="Times New Roman" w:hAnsi="Times New Roman" w:cs="Times New Roman"/>
          <w:bCs/>
          <w:color w:val="000000"/>
          <w:sz w:val="28"/>
          <w:szCs w:val="28"/>
        </w:rPr>
        <w:t>вкл</w:t>
      </w:r>
      <w:proofErr w:type="spellEnd"/>
      <w:r>
        <w:rPr>
          <w:rFonts w:ascii="Times New Roman" w:hAnsi="Times New Roman" w:cs="Times New Roman"/>
          <w:bCs/>
          <w:color w:val="000000"/>
          <w:sz w:val="28"/>
          <w:szCs w:val="28"/>
        </w:rPr>
        <w:t>.» прослеживается четко выраженный рост: от 13.7% до 16.5%. В целом у группы «население моложе трудоспособного возраста» в период 2010-2017 гг. также прослеживается стабильный рост от 14.7% до 17.4%.</w:t>
      </w:r>
    </w:p>
    <w:p w:rsidR="00881A21" w:rsidRDefault="00881A21" w:rsidP="00881A21">
      <w:pPr>
        <w:pStyle w:val="1a"/>
        <w:ind w:firstLine="426"/>
        <w:jc w:val="both"/>
        <w:rPr>
          <w:rFonts w:ascii="Times New Roman" w:hAnsi="Times New Roman" w:cs="Times New Roman"/>
        </w:rPr>
      </w:pPr>
      <w:r>
        <w:rPr>
          <w:rStyle w:val="s2"/>
          <w:rFonts w:ascii="Times New Roman" w:hAnsi="Times New Roman" w:cs="Times New Roman"/>
          <w:color w:val="000000"/>
          <w:sz w:val="28"/>
          <w:szCs w:val="28"/>
        </w:rPr>
        <w:t>Постарение населения в перспективе ставит серьезные социально-экономические, социально-психологические, медико-социальные и этические проблемы – это проблемы рабочей силы, увеличения экономической нагрузки на общество, необходимость учета изменений уровня и характера потребления, проблемы здоровья пожилых людей.</w:t>
      </w:r>
    </w:p>
    <w:p w:rsidR="00881A21" w:rsidRDefault="00881A21" w:rsidP="00881A21">
      <w:pPr>
        <w:pStyle w:val="1a"/>
        <w:ind w:firstLine="426"/>
        <w:jc w:val="both"/>
        <w:rPr>
          <w:rFonts w:ascii="Times New Roman" w:hAnsi="Times New Roman" w:cs="Times New Roman"/>
        </w:rPr>
      </w:pPr>
      <w:r>
        <w:rPr>
          <w:rStyle w:val="s2"/>
          <w:rFonts w:ascii="Times New Roman" w:hAnsi="Times New Roman" w:cs="Times New Roman"/>
          <w:color w:val="000000"/>
          <w:sz w:val="28"/>
          <w:szCs w:val="28"/>
        </w:rPr>
        <w:lastRenderedPageBreak/>
        <w:t>Основным фактором, влияющим на данную динамику, являлось резкое снижение рождаемости в 90-х годах, что повлияло на снижение группы младших возрастов и способствовало росту других. Вместе с тем, на долю старших возрастов в понижающем направлении влияло, то, что на пенсию в последние годы выходили люди, родившиеся во время войны, в годы с низким уровнем рождаемости.</w:t>
      </w:r>
    </w:p>
    <w:p w:rsidR="00881A21" w:rsidRDefault="00881A21" w:rsidP="00881A21">
      <w:pPr>
        <w:pStyle w:val="1a"/>
        <w:ind w:firstLine="426"/>
        <w:jc w:val="both"/>
        <w:rPr>
          <w:rFonts w:ascii="Times New Roman" w:hAnsi="Times New Roman" w:cs="Times New Roman"/>
        </w:rPr>
      </w:pPr>
      <w:r>
        <w:rPr>
          <w:rStyle w:val="s2"/>
          <w:rFonts w:ascii="Times New Roman" w:hAnsi="Times New Roman" w:cs="Times New Roman"/>
          <w:color w:val="000000"/>
          <w:sz w:val="28"/>
          <w:szCs w:val="28"/>
        </w:rPr>
        <w:t xml:space="preserve">По количественному составу в городе Лиски преобладают семьи из 2 и 3 человек, что не может обеспечить даже простого воспроизводства населения. Увеличение </w:t>
      </w:r>
      <w:proofErr w:type="spellStart"/>
      <w:r>
        <w:rPr>
          <w:rStyle w:val="s2"/>
          <w:rFonts w:ascii="Times New Roman" w:hAnsi="Times New Roman" w:cs="Times New Roman"/>
          <w:color w:val="000000"/>
          <w:sz w:val="28"/>
          <w:szCs w:val="28"/>
        </w:rPr>
        <w:t>деторождаемости</w:t>
      </w:r>
      <w:proofErr w:type="spellEnd"/>
      <w:r>
        <w:rPr>
          <w:rStyle w:val="s2"/>
          <w:rFonts w:ascii="Times New Roman" w:hAnsi="Times New Roman" w:cs="Times New Roman"/>
          <w:color w:val="000000"/>
          <w:sz w:val="28"/>
          <w:szCs w:val="28"/>
        </w:rPr>
        <w:t xml:space="preserve"> – одна из основных задач, которые ставятся Генеральным планом и </w:t>
      </w:r>
      <w:r w:rsidRPr="00D353B4">
        <w:rPr>
          <w:rStyle w:val="s2"/>
          <w:rFonts w:ascii="Times New Roman" w:hAnsi="Times New Roman" w:cs="Times New Roman"/>
          <w:color w:val="000000"/>
          <w:sz w:val="28"/>
          <w:szCs w:val="28"/>
        </w:rPr>
        <w:t>Стратегией социально-экономического развития городского поселения город Лиски</w:t>
      </w:r>
      <w:r>
        <w:rPr>
          <w:rStyle w:val="s2"/>
          <w:rFonts w:ascii="Times New Roman" w:hAnsi="Times New Roman" w:cs="Times New Roman"/>
          <w:color w:val="000000"/>
          <w:sz w:val="28"/>
          <w:szCs w:val="28"/>
        </w:rPr>
        <w:t>.</w:t>
      </w:r>
    </w:p>
    <w:p w:rsidR="00881A21" w:rsidRDefault="00881A21" w:rsidP="00881A21">
      <w:pPr>
        <w:pStyle w:val="1a"/>
        <w:ind w:firstLine="42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8"/>
          <w:szCs w:val="28"/>
        </w:rPr>
        <w:t xml:space="preserve">В результате пересечения тенденций повышения рождаемости и снижения уровня смертности коэффициент естественного прироста повышается, хотя и сохраняет отрицательное значение. Отрицательное значение коэффициента естественного прироста сохраняется вследствие большой доли лиц старших возрастных групп, общемировой ориентации семьи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малодетность</w:t>
      </w:r>
      <w:proofErr w:type="spellEnd"/>
      <w:r>
        <w:rPr>
          <w:rFonts w:ascii="Times New Roman" w:hAnsi="Times New Roman" w:cs="Times New Roman"/>
          <w:sz w:val="28"/>
          <w:szCs w:val="28"/>
        </w:rPr>
        <w:t>, невысокого уровня жизни значительной части населения города, неустойчивости семейного положения.</w:t>
      </w:r>
    </w:p>
    <w:p w:rsidR="00881A21" w:rsidRDefault="00881A21" w:rsidP="00881A21">
      <w:pPr>
        <w:pStyle w:val="1a"/>
        <w:ind w:firstLine="42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8"/>
          <w:szCs w:val="28"/>
        </w:rPr>
        <w:t xml:space="preserve">Однако отрицательное значение коэффициента естественного прироста компенсируется миграционным приростом. Именно с помощь миграционного прироста планируется исправление демографической ситуации: при сохранении в общей численности доли лиц старше трудоспособного возраста до 29.2%, планируется рост группы 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«дети от 0-14 лет </w:t>
      </w:r>
      <w:proofErr w:type="spellStart"/>
      <w:r>
        <w:rPr>
          <w:rFonts w:ascii="Times New Roman" w:hAnsi="Times New Roman" w:cs="Times New Roman"/>
          <w:bCs/>
          <w:color w:val="000000"/>
          <w:sz w:val="28"/>
          <w:szCs w:val="28"/>
        </w:rPr>
        <w:t>вкл</w:t>
      </w:r>
      <w:proofErr w:type="spellEnd"/>
      <w:r>
        <w:rPr>
          <w:rFonts w:ascii="Times New Roman" w:hAnsi="Times New Roman" w:cs="Times New Roman"/>
          <w:bCs/>
          <w:color w:val="000000"/>
          <w:sz w:val="28"/>
          <w:szCs w:val="28"/>
        </w:rPr>
        <w:t>.» до 16.6%, общей группы населения моложе трудоспособного возраста – до 17.5%.</w:t>
      </w:r>
    </w:p>
    <w:p w:rsidR="00881A21" w:rsidRDefault="00881A21" w:rsidP="00881A21">
      <w:pPr>
        <w:pStyle w:val="Standard"/>
        <w:rPr>
          <w:rFonts w:ascii="Times New Roman" w:hAnsi="Times New Roman" w:cs="Times New Roman"/>
          <w:sz w:val="28"/>
          <w:szCs w:val="28"/>
        </w:rPr>
      </w:pPr>
    </w:p>
    <w:p w:rsidR="00881A21" w:rsidRDefault="00881A21" w:rsidP="00881A21">
      <w:pPr>
        <w:pStyle w:val="Standard"/>
        <w:rPr>
          <w:rFonts w:ascii="Times New Roman" w:hAnsi="Times New Roman" w:cs="Times New Roman"/>
          <w:sz w:val="28"/>
          <w:szCs w:val="28"/>
        </w:rPr>
      </w:pPr>
    </w:p>
    <w:p w:rsidR="00881A21" w:rsidRDefault="00881A21" w:rsidP="00881A21">
      <w:pPr>
        <w:widowControl/>
        <w:suppressAutoHyphens w:val="0"/>
        <w:spacing w:line="276" w:lineRule="auto"/>
        <w:rPr>
          <w:kern w:val="3"/>
          <w:sz w:val="28"/>
          <w:szCs w:val="28"/>
        </w:rPr>
        <w:sectPr w:rsidR="00881A21">
          <w:pgSz w:w="11906" w:h="16838"/>
          <w:pgMar w:top="1134" w:right="680" w:bottom="1701" w:left="1985" w:header="720" w:footer="720" w:gutter="0"/>
          <w:pgNumType w:start="4"/>
          <w:cols w:space="720"/>
        </w:sectPr>
      </w:pPr>
    </w:p>
    <w:p w:rsidR="00881A21" w:rsidRDefault="00881A21" w:rsidP="00881A21">
      <w:pPr>
        <w:pStyle w:val="Standard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Таблица № 3. Численность населения городского поселения город Лиски</w:t>
      </w:r>
    </w:p>
    <w:tbl>
      <w:tblPr>
        <w:tblpPr w:leftFromText="180" w:rightFromText="180" w:bottomFromText="200" w:vertAnchor="page" w:horzAnchor="margin" w:tblpXSpec="center" w:tblpY="255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4503"/>
        <w:gridCol w:w="816"/>
        <w:gridCol w:w="816"/>
        <w:gridCol w:w="816"/>
        <w:gridCol w:w="816"/>
        <w:gridCol w:w="988"/>
        <w:gridCol w:w="851"/>
        <w:gridCol w:w="992"/>
        <w:gridCol w:w="992"/>
        <w:gridCol w:w="1134"/>
        <w:gridCol w:w="1331"/>
      </w:tblGrid>
      <w:tr w:rsidR="00881A21" w:rsidTr="00584F2D">
        <w:trPr>
          <w:trHeight w:val="1124"/>
        </w:trPr>
        <w:tc>
          <w:tcPr>
            <w:tcW w:w="45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kern w:val="2"/>
              </w:rPr>
            </w:pPr>
            <w:r>
              <w:rPr>
                <w:b/>
              </w:rPr>
              <w:t>Численность населения -</w:t>
            </w:r>
            <w:r>
              <w:rPr>
                <w:b/>
              </w:rPr>
              <w:br/>
              <w:t>всего</w:t>
            </w:r>
          </w:p>
        </w:tc>
        <w:tc>
          <w:tcPr>
            <w:tcW w:w="708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kern w:val="2"/>
              </w:rPr>
            </w:pPr>
            <w:r>
              <w:rPr>
                <w:b/>
              </w:rPr>
              <w:t>Базовый период</w:t>
            </w:r>
          </w:p>
        </w:tc>
        <w:tc>
          <w:tcPr>
            <w:tcW w:w="24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kern w:val="2"/>
              </w:rPr>
            </w:pPr>
            <w:r>
              <w:rPr>
                <w:b/>
              </w:rPr>
              <w:t>Прогнозируемый период</w:t>
            </w:r>
          </w:p>
        </w:tc>
      </w:tr>
      <w:tr w:rsidR="00881A21" w:rsidTr="00584F2D">
        <w:trPr>
          <w:trHeight w:val="706"/>
        </w:trPr>
        <w:tc>
          <w:tcPr>
            <w:tcW w:w="140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/>
                <w:kern w:val="2"/>
              </w:rPr>
            </w:pP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kern w:val="2"/>
              </w:rPr>
            </w:pPr>
            <w:r>
              <w:rPr>
                <w:b/>
              </w:rPr>
              <w:t>2010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kern w:val="2"/>
              </w:rPr>
            </w:pPr>
            <w:r>
              <w:rPr>
                <w:b/>
              </w:rPr>
              <w:t>2011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kern w:val="2"/>
              </w:rPr>
            </w:pPr>
            <w:r>
              <w:rPr>
                <w:b/>
              </w:rPr>
              <w:t>2012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kern w:val="2"/>
              </w:rPr>
            </w:pPr>
            <w:r>
              <w:rPr>
                <w:b/>
              </w:rPr>
              <w:t>2013</w:t>
            </w:r>
          </w:p>
        </w:tc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kern w:val="2"/>
              </w:rPr>
            </w:pPr>
            <w:r>
              <w:rPr>
                <w:b/>
              </w:rPr>
              <w:t>2014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kern w:val="2"/>
              </w:rPr>
            </w:pPr>
            <w:r>
              <w:rPr>
                <w:b/>
              </w:rPr>
              <w:t>2015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kern w:val="2"/>
              </w:rPr>
            </w:pPr>
            <w:r>
              <w:rPr>
                <w:b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kern w:val="2"/>
              </w:rPr>
            </w:pPr>
            <w:r>
              <w:rPr>
                <w:b/>
              </w:rPr>
              <w:t>2017</w:t>
            </w:r>
          </w:p>
          <w:p w:rsidR="00881A21" w:rsidRDefault="00881A21" w:rsidP="00584F2D">
            <w:pPr>
              <w:spacing w:line="276" w:lineRule="auto"/>
              <w:jc w:val="center"/>
              <w:rPr>
                <w:b/>
                <w:kern w:val="2"/>
              </w:rPr>
            </w:pPr>
            <w:r>
              <w:rPr>
                <w:b/>
              </w:rPr>
              <w:t>оценка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kern w:val="2"/>
              </w:rPr>
            </w:pPr>
            <w:r>
              <w:rPr>
                <w:b/>
              </w:rPr>
              <w:t>2018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kern w:val="2"/>
              </w:rPr>
            </w:pPr>
            <w:r>
              <w:rPr>
                <w:b/>
              </w:rPr>
              <w:t>2029</w:t>
            </w:r>
          </w:p>
        </w:tc>
      </w:tr>
      <w:tr w:rsidR="00881A21" w:rsidTr="00584F2D">
        <w:trPr>
          <w:trHeight w:val="564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before="100" w:beforeAutospacing="1" w:after="100" w:afterAutospacing="1" w:line="276" w:lineRule="auto"/>
              <w:jc w:val="center"/>
              <w:rPr>
                <w:b/>
                <w:kern w:val="2"/>
              </w:rPr>
            </w:pPr>
            <w:r>
              <w:rPr>
                <w:b/>
              </w:rPr>
              <w:t>Численность на начало года, тыс</w:t>
            </w:r>
            <w:proofErr w:type="gramStart"/>
            <w:r>
              <w:rPr>
                <w:b/>
              </w:rPr>
              <w:t>.ч</w:t>
            </w:r>
            <w:proofErr w:type="gramEnd"/>
            <w:r>
              <w:rPr>
                <w:b/>
              </w:rPr>
              <w:t>ел.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54882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55761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55127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55092</w:t>
            </w:r>
          </w:p>
        </w:tc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55149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54788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54437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54184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55267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67188</w:t>
            </w:r>
          </w:p>
        </w:tc>
      </w:tr>
      <w:tr w:rsidR="00881A21" w:rsidTr="00584F2D">
        <w:trPr>
          <w:trHeight w:val="397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before="100" w:beforeAutospacing="1" w:after="100" w:afterAutospacing="1" w:line="276" w:lineRule="auto"/>
              <w:rPr>
                <w:kern w:val="2"/>
              </w:rPr>
            </w:pPr>
            <w:r>
              <w:t>Коэффициент роста (снижения)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-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1.016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0.988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0.999</w:t>
            </w:r>
          </w:p>
        </w:tc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1.001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0.993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0.994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0.995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1.020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1.216</w:t>
            </w:r>
          </w:p>
        </w:tc>
      </w:tr>
      <w:tr w:rsidR="00881A21" w:rsidTr="00584F2D">
        <w:trPr>
          <w:trHeight w:val="397"/>
        </w:trPr>
        <w:tc>
          <w:tcPr>
            <w:tcW w:w="1405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rPr>
                <w:b/>
              </w:rPr>
              <w:t>Возрастная структура населения:</w:t>
            </w:r>
          </w:p>
        </w:tc>
      </w:tr>
      <w:tr w:rsidR="00881A21" w:rsidTr="00584F2D">
        <w:trPr>
          <w:trHeight w:val="300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Население моложе трудоспособного возраста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8076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8498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8491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8740</w:t>
            </w:r>
          </w:p>
        </w:tc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9055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9126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9263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9448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9637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11757</w:t>
            </w:r>
          </w:p>
        </w:tc>
      </w:tr>
      <w:tr w:rsidR="00881A21" w:rsidTr="00584F2D">
        <w:trPr>
          <w:trHeight w:val="202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Доля в общей </w:t>
            </w:r>
            <w:proofErr w:type="spellStart"/>
            <w:r>
              <w:t>численности,%</w:t>
            </w:r>
            <w:proofErr w:type="spellEnd"/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14.7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15.2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15.4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15.9</w:t>
            </w:r>
          </w:p>
        </w:tc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16,4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16,6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17.0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17,4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17.4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17.5</w:t>
            </w:r>
          </w:p>
        </w:tc>
      </w:tr>
      <w:tr w:rsidR="00881A21" w:rsidTr="00584F2D">
        <w:trPr>
          <w:trHeight w:val="454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before="100" w:beforeAutospacing="1" w:after="100" w:afterAutospacing="1" w:line="276" w:lineRule="auto"/>
              <w:rPr>
                <w:kern w:val="2"/>
              </w:rPr>
            </w:pPr>
            <w:r>
              <w:t>Население в трудоспособном возрасте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33380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33075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32236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31642</w:t>
            </w:r>
          </w:p>
        </w:tc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31040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30430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29728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30323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30929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37733</w:t>
            </w:r>
          </w:p>
        </w:tc>
      </w:tr>
      <w:tr w:rsidR="00881A21" w:rsidTr="00584F2D">
        <w:trPr>
          <w:trHeight w:val="255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Население старше трудоспособного возраста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13366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14188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14400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14710</w:t>
            </w:r>
          </w:p>
        </w:tc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15054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15232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15446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15755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16070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19605</w:t>
            </w:r>
          </w:p>
        </w:tc>
      </w:tr>
      <w:tr w:rsidR="00881A21" w:rsidTr="00584F2D">
        <w:trPr>
          <w:trHeight w:val="247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Доля в общей </w:t>
            </w:r>
            <w:proofErr w:type="spellStart"/>
            <w:r>
              <w:t>численности,%</w:t>
            </w:r>
            <w:proofErr w:type="spellEnd"/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24,3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25,4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26,1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26,7</w:t>
            </w:r>
          </w:p>
        </w:tc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27,3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27,8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28,4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29,1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29.1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29.2</w:t>
            </w:r>
          </w:p>
        </w:tc>
      </w:tr>
      <w:tr w:rsidR="00881A21" w:rsidTr="00584F2D">
        <w:trPr>
          <w:trHeight w:val="454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Дети от 0-6 </w:t>
            </w:r>
            <w:proofErr w:type="spellStart"/>
            <w:r>
              <w:t>вкл</w:t>
            </w:r>
            <w:proofErr w:type="spellEnd"/>
            <w:r>
              <w:t>.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3837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4067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4086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4324</w:t>
            </w:r>
          </w:p>
        </w:tc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4508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4499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4511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4601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4693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5725</w:t>
            </w:r>
          </w:p>
        </w:tc>
      </w:tr>
      <w:tr w:rsidR="00881A21" w:rsidTr="00584F2D">
        <w:trPr>
          <w:trHeight w:val="300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Дети от 0-14 </w:t>
            </w:r>
            <w:proofErr w:type="spellStart"/>
            <w:r>
              <w:t>вкл</w:t>
            </w:r>
            <w:proofErr w:type="spellEnd"/>
            <w:r>
              <w:t>.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7534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7938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7970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8291</w:t>
            </w:r>
          </w:p>
        </w:tc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8603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8654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8757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8932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9111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11150</w:t>
            </w:r>
          </w:p>
        </w:tc>
      </w:tr>
      <w:tr w:rsidR="00881A21" w:rsidTr="00584F2D">
        <w:trPr>
          <w:trHeight w:val="202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Доля в общей </w:t>
            </w:r>
            <w:proofErr w:type="spellStart"/>
            <w:r>
              <w:t>численности,%</w:t>
            </w:r>
            <w:proofErr w:type="spellEnd"/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13.7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14,2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14,4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15,0</w:t>
            </w:r>
          </w:p>
        </w:tc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15,6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15,8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16,1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16,5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16.5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16.6</w:t>
            </w:r>
          </w:p>
        </w:tc>
      </w:tr>
      <w:tr w:rsidR="00881A21" w:rsidTr="00584F2D">
        <w:trPr>
          <w:trHeight w:val="454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 xml:space="preserve">Дети от 0-17 </w:t>
            </w:r>
            <w:proofErr w:type="spellStart"/>
            <w:r>
              <w:t>вкл</w:t>
            </w:r>
            <w:proofErr w:type="spellEnd"/>
            <w:r>
              <w:t>.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9211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9915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9764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9793</w:t>
            </w:r>
          </w:p>
        </w:tc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10004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10004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10137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10339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10545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12865</w:t>
            </w:r>
          </w:p>
        </w:tc>
      </w:tr>
      <w:tr w:rsidR="00881A21" w:rsidTr="00584F2D">
        <w:trPr>
          <w:trHeight w:val="454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Число родившихся, чел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660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650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718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695</w:t>
            </w:r>
          </w:p>
        </w:tc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671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742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748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763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778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949</w:t>
            </w:r>
          </w:p>
        </w:tc>
      </w:tr>
      <w:tr w:rsidR="00881A21" w:rsidTr="00584F2D">
        <w:trPr>
          <w:trHeight w:val="454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Число умерших, чел. всего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1026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969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851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903</w:t>
            </w:r>
          </w:p>
        </w:tc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917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868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937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917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899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736</w:t>
            </w:r>
          </w:p>
        </w:tc>
      </w:tr>
      <w:tr w:rsidR="00881A21" w:rsidTr="00584F2D">
        <w:trPr>
          <w:trHeight w:val="218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Естественный прирост</w:t>
            </w:r>
            <w:proofErr w:type="gramStart"/>
            <w:r>
              <w:t xml:space="preserve"> (+), </w:t>
            </w:r>
            <w:proofErr w:type="gramEnd"/>
            <w:r>
              <w:t>убыль (-)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-366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-319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-133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-208</w:t>
            </w:r>
          </w:p>
        </w:tc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-246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-126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-189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-154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-121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kern w:val="2"/>
              </w:rPr>
            </w:pPr>
            <w:r>
              <w:t>+213</w:t>
            </w:r>
          </w:p>
        </w:tc>
      </w:tr>
    </w:tbl>
    <w:p w:rsidR="00881A21" w:rsidRDefault="00881A21" w:rsidP="00881A21">
      <w:pPr>
        <w:pStyle w:val="Standard"/>
        <w:rPr>
          <w:rFonts w:ascii="Times New Roman" w:hAnsi="Times New Roman" w:cs="Times New Roman"/>
          <w:sz w:val="28"/>
          <w:szCs w:val="28"/>
        </w:rPr>
      </w:pPr>
    </w:p>
    <w:p w:rsidR="00881A21" w:rsidRDefault="00881A21" w:rsidP="00881A21">
      <w:pPr>
        <w:widowControl/>
        <w:suppressAutoHyphens w:val="0"/>
        <w:rPr>
          <w:bCs/>
          <w:color w:val="FF0000"/>
          <w:sz w:val="28"/>
          <w:szCs w:val="28"/>
        </w:rPr>
        <w:sectPr w:rsidR="00881A21">
          <w:pgSz w:w="16838" w:h="11906" w:orient="landscape"/>
          <w:pgMar w:top="680" w:right="1701" w:bottom="1985" w:left="1134" w:header="720" w:footer="720" w:gutter="0"/>
          <w:pgNumType w:start="4"/>
          <w:cols w:space="720"/>
        </w:sectPr>
      </w:pP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left="75"/>
        <w:jc w:val="center"/>
        <w:rPr>
          <w:b/>
          <w:bCs/>
          <w:color w:val="000000"/>
          <w:sz w:val="28"/>
          <w:szCs w:val="28"/>
        </w:rPr>
      </w:pPr>
      <w:r w:rsidRPr="00D353B4">
        <w:rPr>
          <w:b/>
          <w:sz w:val="28"/>
          <w:szCs w:val="28"/>
        </w:rPr>
        <w:lastRenderedPageBreak/>
        <w:t xml:space="preserve">2.2.2. Анализ </w:t>
      </w:r>
      <w:proofErr w:type="gramStart"/>
      <w:r w:rsidRPr="00D353B4">
        <w:rPr>
          <w:b/>
          <w:bCs/>
          <w:color w:val="000000"/>
          <w:sz w:val="28"/>
          <w:szCs w:val="28"/>
        </w:rPr>
        <w:t>социально-экономиче</w:t>
      </w:r>
      <w:r>
        <w:rPr>
          <w:b/>
          <w:bCs/>
          <w:color w:val="000000"/>
          <w:sz w:val="28"/>
          <w:szCs w:val="28"/>
        </w:rPr>
        <w:t>ского</w:t>
      </w:r>
      <w:proofErr w:type="gramEnd"/>
    </w:p>
    <w:p w:rsidR="00881A21" w:rsidRPr="00D353B4" w:rsidRDefault="00881A21" w:rsidP="00881A21">
      <w:pPr>
        <w:shd w:val="clear" w:color="auto" w:fill="FFFFFF"/>
        <w:tabs>
          <w:tab w:val="left" w:pos="284"/>
        </w:tabs>
        <w:spacing w:line="100" w:lineRule="atLeast"/>
        <w:ind w:left="75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и хозяйственного развития</w:t>
      </w:r>
    </w:p>
    <w:p w:rsidR="00881A21" w:rsidRDefault="00881A21" w:rsidP="00881A21">
      <w:pPr>
        <w:pStyle w:val="1a"/>
        <w:outlineLvl w:val="0"/>
        <w:rPr>
          <w:sz w:val="28"/>
          <w:szCs w:val="28"/>
        </w:rPr>
      </w:pP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left="75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        Городское поселение город Лиски имеет хорошие предпосылки для социально-экономического и хозяйственного развития.</w:t>
      </w: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left="75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       Основой в структуре занятости является многоотраслевая промышленность, транспорт и сфера потребительского рынка.</w:t>
      </w: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left="75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       Среднесписочная численность работников наиболее крупных предприятий города приведена в таблице 4.</w:t>
      </w: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left="75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      </w:t>
      </w: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left="75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Таблица 4. Среднесписочная численность работников наиболее крупных предприятий города Лиски</w:t>
      </w:r>
    </w:p>
    <w:tbl>
      <w:tblPr>
        <w:tblW w:w="0" w:type="auto"/>
        <w:tblInd w:w="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07"/>
        <w:gridCol w:w="2052"/>
        <w:gridCol w:w="4302"/>
        <w:gridCol w:w="2321"/>
      </w:tblGrid>
      <w:tr w:rsidR="00881A21" w:rsidTr="00584F2D">
        <w:tc>
          <w:tcPr>
            <w:tcW w:w="27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Вид экономической деятельности</w:t>
            </w: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Наименование организации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Среднесписочная численность работающих, чел.</w:t>
            </w:r>
          </w:p>
        </w:tc>
      </w:tr>
      <w:tr w:rsidR="00881A21" w:rsidTr="00584F2D">
        <w:tc>
          <w:tcPr>
            <w:tcW w:w="7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С</w:t>
            </w:r>
          </w:p>
        </w:tc>
        <w:tc>
          <w:tcPr>
            <w:tcW w:w="20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Обрабатывающие производства</w:t>
            </w: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ОАО «</w:t>
            </w:r>
            <w:proofErr w:type="gramStart"/>
            <w:r>
              <w:rPr>
                <w:bCs/>
                <w:color w:val="000000"/>
              </w:rPr>
              <w:t>Лиски-сахар</w:t>
            </w:r>
            <w:proofErr w:type="gramEnd"/>
            <w:r>
              <w:rPr>
                <w:bCs/>
                <w:color w:val="000000"/>
              </w:rPr>
              <w:t>»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460</w:t>
            </w:r>
          </w:p>
        </w:tc>
      </w:tr>
      <w:tr w:rsidR="00881A21" w:rsidTr="00584F2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 xml:space="preserve">ЗАО </w:t>
            </w:r>
            <w:proofErr w:type="spellStart"/>
            <w:r>
              <w:rPr>
                <w:bCs/>
                <w:color w:val="000000"/>
              </w:rPr>
              <w:t>Лискимонтажконструкция</w:t>
            </w:r>
            <w:proofErr w:type="spellEnd"/>
            <w:r>
              <w:rPr>
                <w:bCs/>
                <w:color w:val="000000"/>
              </w:rPr>
              <w:t>»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1268</w:t>
            </w:r>
          </w:p>
        </w:tc>
      </w:tr>
      <w:tr w:rsidR="00881A21" w:rsidTr="00584F2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ООО «</w:t>
            </w:r>
            <w:proofErr w:type="spellStart"/>
            <w:r>
              <w:rPr>
                <w:bCs/>
                <w:color w:val="000000"/>
              </w:rPr>
              <w:t>Гормолзавод</w:t>
            </w:r>
            <w:proofErr w:type="spellEnd"/>
            <w:r>
              <w:rPr>
                <w:bCs/>
                <w:color w:val="000000"/>
              </w:rPr>
              <w:t>»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222</w:t>
            </w:r>
          </w:p>
        </w:tc>
      </w:tr>
      <w:tr w:rsidR="00881A21" w:rsidTr="00584F2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Песчаный карьер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93</w:t>
            </w:r>
          </w:p>
        </w:tc>
      </w:tr>
      <w:tr w:rsidR="00881A21" w:rsidTr="00584F2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proofErr w:type="spellStart"/>
            <w:r>
              <w:rPr>
                <w:bCs/>
                <w:color w:val="000000"/>
              </w:rPr>
              <w:t>З-д</w:t>
            </w:r>
            <w:proofErr w:type="spellEnd"/>
            <w:r>
              <w:rPr>
                <w:bCs/>
                <w:color w:val="000000"/>
              </w:rPr>
              <w:t xml:space="preserve"> «</w:t>
            </w:r>
            <w:proofErr w:type="spellStart"/>
            <w:r>
              <w:rPr>
                <w:bCs/>
                <w:color w:val="000000"/>
              </w:rPr>
              <w:t>Спецжелезобетон</w:t>
            </w:r>
            <w:proofErr w:type="spellEnd"/>
            <w:r>
              <w:rPr>
                <w:bCs/>
                <w:color w:val="000000"/>
              </w:rPr>
              <w:t>»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309</w:t>
            </w:r>
          </w:p>
        </w:tc>
      </w:tr>
      <w:tr w:rsidR="00881A21" w:rsidTr="00584F2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ЗАО «</w:t>
            </w:r>
            <w:proofErr w:type="spellStart"/>
            <w:r>
              <w:rPr>
                <w:bCs/>
                <w:color w:val="000000"/>
              </w:rPr>
              <w:t>Лискигазосиликат</w:t>
            </w:r>
            <w:proofErr w:type="spellEnd"/>
            <w:r>
              <w:rPr>
                <w:bCs/>
                <w:color w:val="000000"/>
              </w:rPr>
              <w:t>»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144</w:t>
            </w:r>
          </w:p>
        </w:tc>
      </w:tr>
      <w:tr w:rsidR="00881A21" w:rsidTr="00584F2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ОАО «МЭЗ Лискинский»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233</w:t>
            </w:r>
          </w:p>
        </w:tc>
      </w:tr>
      <w:tr w:rsidR="00881A21" w:rsidTr="00584F2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ООО «</w:t>
            </w:r>
            <w:proofErr w:type="spellStart"/>
            <w:r>
              <w:rPr>
                <w:bCs/>
                <w:color w:val="000000"/>
              </w:rPr>
              <w:t>Трау</w:t>
            </w:r>
            <w:proofErr w:type="spellEnd"/>
            <w:r>
              <w:rPr>
                <w:bCs/>
                <w:color w:val="000000"/>
              </w:rPr>
              <w:t xml:space="preserve"> </w:t>
            </w:r>
            <w:proofErr w:type="spellStart"/>
            <w:r>
              <w:rPr>
                <w:bCs/>
                <w:color w:val="000000"/>
              </w:rPr>
              <w:t>Нутришен</w:t>
            </w:r>
            <w:proofErr w:type="spellEnd"/>
            <w:r>
              <w:rPr>
                <w:bCs/>
                <w:color w:val="000000"/>
              </w:rPr>
              <w:t>»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105</w:t>
            </w:r>
          </w:p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</w:p>
        </w:tc>
      </w:tr>
      <w:tr w:rsidR="00881A21" w:rsidTr="00584F2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Рефрижераторное депо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305</w:t>
            </w:r>
          </w:p>
        </w:tc>
      </w:tr>
      <w:tr w:rsidR="00881A21" w:rsidTr="00584F2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Ремонтное локомотивное депо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80</w:t>
            </w:r>
          </w:p>
        </w:tc>
      </w:tr>
      <w:tr w:rsidR="00881A21" w:rsidTr="00584F2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ООО «</w:t>
            </w:r>
            <w:proofErr w:type="spellStart"/>
            <w:r>
              <w:rPr>
                <w:bCs/>
                <w:color w:val="000000"/>
              </w:rPr>
              <w:t>Давыдовский</w:t>
            </w:r>
            <w:proofErr w:type="spellEnd"/>
            <w:r>
              <w:rPr>
                <w:bCs/>
                <w:color w:val="000000"/>
              </w:rPr>
              <w:t xml:space="preserve"> овощесушильный завод»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83</w:t>
            </w:r>
          </w:p>
        </w:tc>
      </w:tr>
      <w:tr w:rsidR="00881A21" w:rsidTr="00584F2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АО «</w:t>
            </w:r>
            <w:proofErr w:type="spellStart"/>
            <w:r>
              <w:rPr>
                <w:bCs/>
                <w:color w:val="000000"/>
              </w:rPr>
              <w:t>Эльдако</w:t>
            </w:r>
            <w:proofErr w:type="spellEnd"/>
            <w:r>
              <w:rPr>
                <w:bCs/>
                <w:color w:val="000000"/>
              </w:rPr>
              <w:t>»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315</w:t>
            </w:r>
          </w:p>
        </w:tc>
      </w:tr>
      <w:tr w:rsidR="00881A21" w:rsidTr="00584F2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 xml:space="preserve">Сервисное локомотивное депо </w:t>
            </w:r>
            <w:proofErr w:type="spellStart"/>
            <w:r>
              <w:rPr>
                <w:bCs/>
                <w:color w:val="000000"/>
              </w:rPr>
              <w:t>ф-л</w:t>
            </w:r>
            <w:proofErr w:type="spellEnd"/>
            <w:r>
              <w:rPr>
                <w:bCs/>
                <w:color w:val="000000"/>
              </w:rPr>
              <w:t xml:space="preserve"> «</w:t>
            </w:r>
            <w:proofErr w:type="gramStart"/>
            <w:r>
              <w:rPr>
                <w:bCs/>
                <w:color w:val="000000"/>
              </w:rPr>
              <w:t>Южный</w:t>
            </w:r>
            <w:proofErr w:type="gramEnd"/>
            <w:r>
              <w:rPr>
                <w:bCs/>
                <w:color w:val="000000"/>
              </w:rPr>
              <w:t xml:space="preserve"> ООО </w:t>
            </w:r>
            <w:proofErr w:type="spellStart"/>
            <w:r>
              <w:rPr>
                <w:bCs/>
                <w:color w:val="000000"/>
              </w:rPr>
              <w:t>ТМХ-Сервис</w:t>
            </w:r>
            <w:proofErr w:type="spellEnd"/>
            <w:r>
              <w:rPr>
                <w:bCs/>
                <w:color w:val="000000"/>
              </w:rPr>
              <w:t>»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771</w:t>
            </w:r>
          </w:p>
        </w:tc>
      </w:tr>
      <w:tr w:rsidR="00881A21" w:rsidTr="00584F2D">
        <w:tc>
          <w:tcPr>
            <w:tcW w:w="7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Д</w:t>
            </w:r>
          </w:p>
        </w:tc>
        <w:tc>
          <w:tcPr>
            <w:tcW w:w="20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Обеспечение электрической энергией, газом и паром</w:t>
            </w: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МУП «</w:t>
            </w:r>
            <w:proofErr w:type="spellStart"/>
            <w:r>
              <w:rPr>
                <w:bCs/>
                <w:color w:val="000000"/>
              </w:rPr>
              <w:t>Горэлектросеть</w:t>
            </w:r>
            <w:proofErr w:type="spellEnd"/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96</w:t>
            </w:r>
          </w:p>
        </w:tc>
      </w:tr>
      <w:tr w:rsidR="00881A21" w:rsidTr="00584F2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ОАО «</w:t>
            </w:r>
            <w:proofErr w:type="spellStart"/>
            <w:r>
              <w:rPr>
                <w:bCs/>
                <w:color w:val="000000"/>
              </w:rPr>
              <w:t>Воронежэнерго</w:t>
            </w:r>
            <w:proofErr w:type="spellEnd"/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76</w:t>
            </w:r>
          </w:p>
        </w:tc>
      </w:tr>
      <w:tr w:rsidR="00881A21" w:rsidTr="00584F2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ВЭСК ПАО «ТНС»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123</w:t>
            </w:r>
          </w:p>
        </w:tc>
      </w:tr>
      <w:tr w:rsidR="00881A21" w:rsidTr="00584F2D">
        <w:tc>
          <w:tcPr>
            <w:tcW w:w="7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Е</w:t>
            </w:r>
          </w:p>
        </w:tc>
        <w:tc>
          <w:tcPr>
            <w:tcW w:w="20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Водоснабжение, водоотведение, организация сбора и утилизации отходов, деятельность по утилизации загрязнений</w:t>
            </w: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МУП «Водоканал»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240</w:t>
            </w:r>
          </w:p>
        </w:tc>
      </w:tr>
      <w:tr w:rsidR="00881A21" w:rsidTr="00584F2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ООО «МУП по уборке города»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51</w:t>
            </w:r>
          </w:p>
        </w:tc>
      </w:tr>
      <w:tr w:rsidR="00881A21" w:rsidTr="00584F2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МБУ «Благоустройство города»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70</w:t>
            </w:r>
          </w:p>
        </w:tc>
      </w:tr>
    </w:tbl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left="75"/>
        <w:rPr>
          <w:bCs/>
          <w:color w:val="FF0000"/>
          <w:kern w:val="2"/>
          <w:sz w:val="28"/>
          <w:szCs w:val="28"/>
        </w:rPr>
      </w:pP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left="75"/>
        <w:jc w:val="both"/>
        <w:rPr>
          <w:bCs/>
          <w:color w:val="000000"/>
          <w:sz w:val="28"/>
          <w:szCs w:val="28"/>
          <w:lang w:eastAsia="ru-RU"/>
        </w:rPr>
      </w:pPr>
      <w:r>
        <w:rPr>
          <w:bCs/>
          <w:color w:val="000000"/>
          <w:sz w:val="28"/>
          <w:szCs w:val="28"/>
        </w:rPr>
        <w:t>Характеристики основных социально-значимых объектов по видам представлены в таблицах 5 – 6.</w:t>
      </w: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left="75"/>
        <w:rPr>
          <w:bCs/>
          <w:color w:val="000000"/>
          <w:sz w:val="28"/>
          <w:szCs w:val="28"/>
        </w:rPr>
      </w:pPr>
    </w:p>
    <w:p w:rsidR="00881A21" w:rsidRDefault="00881A21" w:rsidP="00881A21">
      <w:pPr>
        <w:pStyle w:val="a5"/>
        <w:shd w:val="clear" w:color="auto" w:fill="FFFFFF"/>
        <w:spacing w:after="150" w:line="330" w:lineRule="atLeast"/>
        <w:jc w:val="center"/>
      </w:pPr>
      <w:r>
        <w:rPr>
          <w:bCs/>
          <w:color w:val="000000"/>
          <w:sz w:val="28"/>
          <w:szCs w:val="28"/>
        </w:rPr>
        <w:t>Таблица 5.</w:t>
      </w:r>
      <w:r>
        <w:rPr>
          <w:bCs/>
          <w:color w:val="FF0000"/>
          <w:sz w:val="28"/>
          <w:szCs w:val="28"/>
        </w:rPr>
        <w:t xml:space="preserve"> </w:t>
      </w:r>
      <w:r>
        <w:rPr>
          <w:color w:val="333333"/>
          <w:sz w:val="28"/>
          <w:szCs w:val="28"/>
        </w:rPr>
        <w:t>Характеристика объектов образования</w:t>
      </w:r>
    </w:p>
    <w:tbl>
      <w:tblPr>
        <w:tblW w:w="9572" w:type="dxa"/>
        <w:tblInd w:w="-108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692"/>
        <w:gridCol w:w="4453"/>
        <w:gridCol w:w="1592"/>
        <w:gridCol w:w="2835"/>
      </w:tblGrid>
      <w:tr w:rsidR="00881A21" w:rsidTr="00584F2D">
        <w:trPr>
          <w:trHeight w:val="158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№№</w:t>
            </w:r>
          </w:p>
          <w:p w:rsidR="00881A21" w:rsidRDefault="00881A21" w:rsidP="00584F2D">
            <w:pPr>
              <w:pStyle w:val="Standard"/>
              <w:spacing w:after="0" w:line="240" w:lineRule="auto"/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п\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</w:t>
            </w:r>
            <w:proofErr w:type="spellEnd"/>
            <w:proofErr w:type="gramEnd"/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Наименование объекта социальной инфраструктуры</w:t>
            </w:r>
          </w:p>
          <w:p w:rsidR="00881A21" w:rsidRDefault="00881A21" w:rsidP="00584F2D">
            <w:pPr>
              <w:pStyle w:val="Standard"/>
              <w:spacing w:after="0" w:line="240" w:lineRule="auto"/>
              <w:ind w:right="-157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(адрес)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1A21" w:rsidRDefault="00881A21" w:rsidP="00584F2D">
            <w:pPr>
              <w:pStyle w:val="Standard"/>
              <w:spacing w:after="0" w:line="240" w:lineRule="auto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Количество мест,</w:t>
            </w:r>
          </w:p>
          <w:p w:rsidR="00881A21" w:rsidRDefault="00881A21" w:rsidP="00584F2D">
            <w:pPr>
              <w:pStyle w:val="Standard"/>
              <w:spacing w:after="0" w:line="240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1A21" w:rsidRDefault="00881A21" w:rsidP="00584F2D">
            <w:pPr>
              <w:pStyle w:val="Standard"/>
              <w:spacing w:after="0" w:line="240" w:lineRule="auto"/>
              <w:ind w:left="72" w:firstLine="36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Прогнозируемый спрос на услуги (в соответствии с прогнозом изменения численности и половозрастного состава населения)</w:t>
            </w:r>
          </w:p>
        </w:tc>
      </w:tr>
      <w:tr w:rsidR="00881A21" w:rsidTr="00584F2D">
        <w:trPr>
          <w:trHeight w:val="70"/>
        </w:trPr>
        <w:tc>
          <w:tcPr>
            <w:tcW w:w="9572" w:type="dxa"/>
            <w:gridSpan w:val="4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ind w:left="72" w:firstLine="36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1. Дошкольные учреждения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1.1.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Муниципальное казённое дошкольное образовательное учреждение "Центр развития ребенка - детский сад №1" (397904 Воронежская область,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Лиски, ул. О.Кошевого)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мест- 403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403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1.2.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Муниципальное бюджетное дошкольное образовательное учреждение «Детский сад №2» (397903 Воронежская область 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.Л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иски, ул. 40 лет Октября 16-а)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мест- 195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195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1.3.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Муниципальное казенное дошкольное образовательное учреждение детский сад №3 комбинированного вида (397907, Воронежская область, Лиски, 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В.Буракова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д. 7)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мест-100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94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1.4.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Муниципальное казённое дошкольное образовательное учреждение «Детский сад №4»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общеразвивающего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вида с приоритетным осуществлением деятельности по художественно - эстетическому развитию детей (397902, Россия, Воронежская обл., г. Лиски, 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Тулебердиева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13)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мест-285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285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1.5.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Муниципальное бюджетное дошкольное образовательное учреждение Центр развития ребенк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а-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детский сад №5 (397903 Воронежская обл. г. Лиски ул.40 лет Октября д.29)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мест-202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202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1.6.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Муниципальное казенное дошкольное образовательное учреждение "Детский сад №6" (397902 Воронежская область,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Лиски, ул. Воронежская, д.5)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мест-174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174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1.7.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Муниципальное казенное образовательное дошкольное учреждение "Детский сад № 7" комбинированного вида (397906, Воронежская область, город Лиски, ул. Островского, д. № 17-а)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мест-280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280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1.8.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Муниципальное казенное дошкольное образовательное учреждение " Детский сад №8"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общеразвивающего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вида (</w:t>
            </w:r>
            <w:smartTag w:uri="urn:schemas-microsoft-com:office:smarttags" w:element="metricconverter">
              <w:smartTagPr>
                <w:attr w:name="ProductID" w:val="397909, г"/>
              </w:smartTagPr>
              <w:r>
                <w:rPr>
                  <w:rFonts w:ascii="Times New Roman" w:hAnsi="Times New Roman" w:cs="Times New Roman"/>
                  <w:sz w:val="24"/>
                  <w:szCs w:val="24"/>
                  <w:lang w:eastAsia="en-US"/>
                </w:rPr>
                <w:t>397909, г</w:t>
              </w:r>
            </w:smartTag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Лиски 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Горная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12-а)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мест-163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163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1.9.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Муниципальное казенное дошкольное образовательное учреждение "Детский сад №9" -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общеразвивающего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вида с приоритетным осуществлением деятельности по физическому развитию детей (397900, Воронежская обл., 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.Л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иски,ул.Свердлова,43)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мест-237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237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1.10.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Муниципальное казенное дошкольное образовательное учреждение "Детский сад №10" (397907,Воронежская область, город Лиски, улица 40 лет Октября,64)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мест-135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135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1.11.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Муниципальное бюджетное дошкольное образовательное учреждение "Детский сад № 11" (397900, Воронежская обл., г. Лиски, ул. Свердлова, 66)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мест-130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130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1.12.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Муниципальное казенное дошкольное образовательное учреждение Детский сад "Чудесная страна"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общеразвивающего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вида (397904, Воронежская область, 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.Л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иски, ул. Титова, д.24)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мест-425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425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2.1.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Муниципальное казенное общеобразовательное учреждение «Средняя общеобразовательная школа № 1 имени Героя Советского Союза М.А. Машина"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Лиски Воронежской области (</w:t>
            </w:r>
            <w:smartTag w:uri="urn:schemas-microsoft-com:office:smarttags" w:element="metricconverter">
              <w:smartTagPr>
                <w:attr w:name="ProductID" w:val="397902 г"/>
              </w:smartTagPr>
              <w:r>
                <w:rPr>
                  <w:rFonts w:ascii="Times New Roman" w:hAnsi="Times New Roman" w:cs="Times New Roman"/>
                  <w:sz w:val="24"/>
                  <w:szCs w:val="24"/>
                  <w:lang w:eastAsia="en-US"/>
                </w:rPr>
                <w:t>397902 г</w:t>
              </w:r>
            </w:smartTag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Лиски, Воронежская обл., ул. 40 лет Победы, 1)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мест-1600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1482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2.2.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Муниципальное казенное общеобразовательное учреждение "Основная общеобразовательная школа № 2" (397903,Воронежская область, город Лиски, улица 19 Партсъезд, дом 5)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мест-592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522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2.3.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Муниципальное казенное общеобразовательное учреждение "Средняя общеобразовательная школа №4 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.Л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иски" (397909, Воронежская область, г. Лиски, ул. Советская, д. 116)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мест-700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701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2.4.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Муниципальное казенное общеобразовательное учреждение "Основная общеобразовательная школа № 9" (</w:t>
            </w:r>
            <w:smartTag w:uri="urn:schemas-microsoft-com:office:smarttags" w:element="metricconverter">
              <w:smartTagPr>
                <w:attr w:name="ProductID" w:val="397909, г"/>
              </w:smartTagPr>
              <w:r>
                <w:rPr>
                  <w:rFonts w:ascii="Times New Roman" w:hAnsi="Times New Roman" w:cs="Times New Roman"/>
                  <w:sz w:val="24"/>
                  <w:szCs w:val="24"/>
                  <w:lang w:eastAsia="en-US"/>
                </w:rPr>
                <w:t>397909, г</w:t>
              </w:r>
            </w:smartTag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Лиски, Воронежская область, ул. Советская, 29)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мест-650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371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2.5.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Муниципальное казенное общеобразовательное учреждение "Средняя общеобразовательная школа № 10" (397904, Воронежская область, город Лиски, улица Трудовые резервы, 60)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мест-520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797 чел., из которых 300 чел. учатся во вторую смену.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2.6.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Муниципальное казенное общеобразовательное учреждение "Средняя общеобразовательная школа № 11" (397903,Воронежская область, город Лиски, улица Первомайская, дом 46)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мест-578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338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2.7.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муниципальное бюджетное общеобразовательное учреждение "Средняя общеобразовательная школа №12" (397904, Воронежская область, город Лиски, улица Трудовые резервы, 62)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мест-960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1055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2.8.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Муниципальное казенное общеобразовательное учреждение "Средняя общеобразовательная школа № 15" (397906 Воронежская область,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Лиски, ул. Чернышевского, д. 19)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мест-650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651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2.9.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Муниципальное казенное общеобразовательное учреждение "Средняя общеобразовательная школа № 17" (397900,Воронежская область, 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.Л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иски, ул.Ломоносова, д.44)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мест-520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526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2.10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Муниципальное казенное образовательное учреждение «Прогимназия № 1» (397902, Россия, Воронежская обл., г. Лиски, ул. 40 лет Октября, д. 75)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Кол-во мест-160</w:t>
            </w:r>
          </w:p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160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3.1.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МКУ ДО «Лискинский Центр развития творчества»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Воронежская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обл., г. Лиски, пр. Ленина, д. 58а.</w:t>
            </w: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900 мест, </w:t>
            </w: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1660 чел.</w:t>
            </w:r>
          </w:p>
        </w:tc>
      </w:tr>
      <w:tr w:rsidR="00881A21" w:rsidTr="00584F2D">
        <w:trPr>
          <w:trHeight w:val="70"/>
        </w:trPr>
        <w:tc>
          <w:tcPr>
            <w:tcW w:w="6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3.2.</w:t>
            </w:r>
          </w:p>
        </w:tc>
        <w:tc>
          <w:tcPr>
            <w:tcW w:w="44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МКУ ДО «Лискинский Центр технического творчества» Воронежская обл., г. Лиски, ул. 19-й Партсъезд, д.3</w:t>
            </w:r>
            <w:proofErr w:type="gramEnd"/>
          </w:p>
          <w:p w:rsidR="00881A21" w:rsidRDefault="00881A21" w:rsidP="00584F2D">
            <w:pPr>
              <w:pStyle w:val="Standard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5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100 мест, </w:t>
            </w: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Standard"/>
              <w:spacing w:after="0" w:line="240" w:lineRule="auto"/>
              <w:jc w:val="right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450 чел.</w:t>
            </w:r>
          </w:p>
        </w:tc>
      </w:tr>
    </w:tbl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rPr>
          <w:bCs/>
          <w:color w:val="000000"/>
          <w:kern w:val="2"/>
          <w:sz w:val="28"/>
          <w:szCs w:val="28"/>
        </w:rPr>
      </w:pP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jc w:val="center"/>
        <w:rPr>
          <w:color w:val="333333"/>
          <w:sz w:val="28"/>
          <w:szCs w:val="28"/>
          <w:lang w:eastAsia="ru-RU"/>
        </w:rPr>
      </w:pPr>
      <w:r>
        <w:rPr>
          <w:bCs/>
          <w:color w:val="000000"/>
          <w:sz w:val="28"/>
          <w:szCs w:val="28"/>
        </w:rPr>
        <w:t>Таблица 6.  Х</w:t>
      </w:r>
      <w:r>
        <w:rPr>
          <w:color w:val="333333"/>
          <w:sz w:val="28"/>
          <w:szCs w:val="28"/>
        </w:rPr>
        <w:t>арактеристика объектов здравоохранения</w:t>
      </w:r>
    </w:p>
    <w:tbl>
      <w:tblPr>
        <w:tblW w:w="9572" w:type="dxa"/>
        <w:tblInd w:w="-108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3760"/>
        <w:gridCol w:w="2126"/>
        <w:gridCol w:w="3686"/>
      </w:tblGrid>
      <w:tr w:rsidR="00881A21" w:rsidTr="00584F2D">
        <w:tc>
          <w:tcPr>
            <w:tcW w:w="37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1A21" w:rsidRDefault="00881A21" w:rsidP="00584F2D">
            <w:pPr>
              <w:pStyle w:val="Standard"/>
              <w:jc w:val="center"/>
              <w:rPr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Наименование объекта социальной инфраструктуры (адрес)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1A21" w:rsidRDefault="00881A21" w:rsidP="00584F2D">
            <w:pPr>
              <w:pStyle w:val="Standard"/>
              <w:jc w:val="center"/>
              <w:rPr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Год ввода в эксплуатацию</w:t>
            </w:r>
          </w:p>
        </w:tc>
        <w:tc>
          <w:tcPr>
            <w:tcW w:w="3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1A21" w:rsidRDefault="00881A21" w:rsidP="00584F2D">
            <w:pPr>
              <w:pStyle w:val="Standard"/>
              <w:jc w:val="center"/>
              <w:rPr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Количество мест</w:t>
            </w:r>
          </w:p>
        </w:tc>
      </w:tr>
      <w:tr w:rsidR="00881A21" w:rsidTr="00584F2D">
        <w:tc>
          <w:tcPr>
            <w:tcW w:w="37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 w:cs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Больничный комплекс</w:t>
            </w:r>
          </w:p>
          <w:p w:rsidR="00881A21" w:rsidRDefault="00881A21" w:rsidP="00584F2D">
            <w:pPr>
              <w:pStyle w:val="1a"/>
              <w:spacing w:line="276" w:lineRule="auto"/>
              <w:rPr>
                <w:rFonts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.Л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иски ул.Сеченова 24</w:t>
            </w:r>
          </w:p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т.ч.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1A21" w:rsidRDefault="00881A21" w:rsidP="00584F2D">
            <w:pPr>
              <w:pStyle w:val="1a"/>
              <w:spacing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81A21" w:rsidRDefault="00881A21" w:rsidP="00584F2D">
            <w:pPr>
              <w:pStyle w:val="1a"/>
              <w:spacing w:line="27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881A21" w:rsidRDefault="00881A21" w:rsidP="00584F2D">
            <w:pPr>
              <w:pStyle w:val="1a"/>
              <w:spacing w:line="276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</w:p>
        </w:tc>
      </w:tr>
      <w:tr w:rsidR="00881A21" w:rsidTr="00584F2D">
        <w:trPr>
          <w:trHeight w:val="794"/>
        </w:trPr>
        <w:tc>
          <w:tcPr>
            <w:tcW w:w="37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 поликлиника № 1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1A21" w:rsidRDefault="00881A21" w:rsidP="00584F2D">
            <w:pPr>
              <w:pStyle w:val="1a"/>
              <w:spacing w:line="276" w:lineRule="auto"/>
              <w:jc w:val="center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2011</w:t>
            </w:r>
          </w:p>
        </w:tc>
        <w:tc>
          <w:tcPr>
            <w:tcW w:w="3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 w:cs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700 посещений в смену</w:t>
            </w:r>
          </w:p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881A21" w:rsidTr="00584F2D">
        <w:trPr>
          <w:trHeight w:val="794"/>
        </w:trPr>
        <w:tc>
          <w:tcPr>
            <w:tcW w:w="37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 w:cs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диагностический корпус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</w:p>
          <w:p w:rsidR="00881A21" w:rsidRDefault="00881A21" w:rsidP="00584F2D">
            <w:pPr>
              <w:pStyle w:val="1a"/>
              <w:spacing w:line="276" w:lineRule="auto"/>
              <w:rPr>
                <w:rFonts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-женской консультацией</w:t>
            </w:r>
          </w:p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-центр здоровья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1A21" w:rsidRDefault="00881A21" w:rsidP="00584F2D">
            <w:pPr>
              <w:pStyle w:val="1a"/>
              <w:spacing w:line="276" w:lineRule="auto"/>
              <w:jc w:val="center"/>
              <w:rPr>
                <w:rFonts w:eastAsia="Calibri" w:cs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2011</w:t>
            </w:r>
          </w:p>
          <w:p w:rsidR="00881A21" w:rsidRDefault="00881A21" w:rsidP="00584F2D">
            <w:pPr>
              <w:pStyle w:val="1a"/>
              <w:spacing w:line="276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 w:cs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1120368 условных ед. в год </w:t>
            </w:r>
            <w:r>
              <w:rPr>
                <w:rFonts w:ascii="Times New Roman" w:hAnsi="Times New Roman"/>
                <w:sz w:val="24"/>
                <w:szCs w:val="24"/>
              </w:rPr>
              <w:br/>
              <w:t>75 посещений в смену</w:t>
            </w:r>
          </w:p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 посещений в смену</w:t>
            </w:r>
          </w:p>
        </w:tc>
      </w:tr>
      <w:tr w:rsidR="00881A21" w:rsidTr="00584F2D">
        <w:trPr>
          <w:trHeight w:val="794"/>
        </w:trPr>
        <w:tc>
          <w:tcPr>
            <w:tcW w:w="37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Стационарный корпус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1A21" w:rsidRDefault="00881A21" w:rsidP="00584F2D">
            <w:pPr>
              <w:pStyle w:val="1a"/>
              <w:spacing w:line="276" w:lineRule="auto"/>
              <w:jc w:val="center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2013</w:t>
            </w:r>
          </w:p>
        </w:tc>
        <w:tc>
          <w:tcPr>
            <w:tcW w:w="3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 w:cs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408коек</w:t>
            </w:r>
          </w:p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</w:p>
        </w:tc>
      </w:tr>
      <w:tr w:rsidR="00881A21" w:rsidTr="00584F2D">
        <w:trPr>
          <w:trHeight w:val="794"/>
        </w:trPr>
        <w:tc>
          <w:tcPr>
            <w:tcW w:w="37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-Акушерско-гинекологический корпус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1A21" w:rsidRDefault="00881A21" w:rsidP="00584F2D">
            <w:pPr>
              <w:pStyle w:val="1a"/>
              <w:spacing w:line="276" w:lineRule="auto"/>
              <w:jc w:val="center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2011</w:t>
            </w:r>
          </w:p>
        </w:tc>
        <w:tc>
          <w:tcPr>
            <w:tcW w:w="3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 w:cs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роддом на 25 коек</w:t>
            </w:r>
          </w:p>
          <w:p w:rsidR="00881A21" w:rsidRDefault="00881A21" w:rsidP="00584F2D">
            <w:pPr>
              <w:pStyle w:val="1a"/>
              <w:spacing w:line="276" w:lineRule="auto"/>
              <w:rPr>
                <w:rFonts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гинекология на 35 коек</w:t>
            </w:r>
          </w:p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</w:p>
        </w:tc>
      </w:tr>
      <w:tr w:rsidR="00881A21" w:rsidTr="00584F2D">
        <w:tc>
          <w:tcPr>
            <w:tcW w:w="37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Психиатрическое отделение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1A21" w:rsidRDefault="00881A21" w:rsidP="00584F2D">
            <w:pPr>
              <w:pStyle w:val="1a"/>
              <w:spacing w:line="276" w:lineRule="auto"/>
              <w:jc w:val="center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2004</w:t>
            </w:r>
          </w:p>
        </w:tc>
        <w:tc>
          <w:tcPr>
            <w:tcW w:w="3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 w:cs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 коек</w:t>
            </w:r>
          </w:p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</w:p>
        </w:tc>
      </w:tr>
      <w:tr w:rsidR="00881A21" w:rsidTr="00584F2D">
        <w:tc>
          <w:tcPr>
            <w:tcW w:w="37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Детский корпус (поликлиника и детское отделение)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1A21" w:rsidRDefault="00881A21" w:rsidP="00584F2D">
            <w:pPr>
              <w:pStyle w:val="1a"/>
              <w:spacing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81A21" w:rsidRDefault="00881A21" w:rsidP="00584F2D">
            <w:pPr>
              <w:pStyle w:val="1a"/>
              <w:spacing w:line="276" w:lineRule="auto"/>
              <w:jc w:val="center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2014</w:t>
            </w:r>
          </w:p>
        </w:tc>
        <w:tc>
          <w:tcPr>
            <w:tcW w:w="3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 w:cs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поликлиника 300 посещений в смену,</w:t>
            </w:r>
          </w:p>
          <w:p w:rsidR="00881A21" w:rsidRDefault="00881A21" w:rsidP="00584F2D">
            <w:pPr>
              <w:pStyle w:val="1a"/>
              <w:spacing w:line="276" w:lineRule="auto"/>
              <w:rPr>
                <w:rFonts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отделение на 40 коек,</w:t>
            </w:r>
          </w:p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</w:p>
        </w:tc>
      </w:tr>
      <w:tr w:rsidR="00881A21" w:rsidTr="00584F2D">
        <w:tc>
          <w:tcPr>
            <w:tcW w:w="37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Лабораторное отделение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1A21" w:rsidRDefault="00881A21" w:rsidP="00584F2D">
            <w:pPr>
              <w:pStyle w:val="1a"/>
              <w:spacing w:line="276" w:lineRule="auto"/>
              <w:jc w:val="center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2015</w:t>
            </w:r>
          </w:p>
        </w:tc>
        <w:tc>
          <w:tcPr>
            <w:tcW w:w="3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 w:cs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4404816 минут в год</w:t>
            </w:r>
          </w:p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</w:p>
        </w:tc>
      </w:tr>
      <w:tr w:rsidR="00881A21" w:rsidTr="00584F2D">
        <w:tc>
          <w:tcPr>
            <w:tcW w:w="37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-Инфекционный корпус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1A21" w:rsidRDefault="00881A21" w:rsidP="00584F2D">
            <w:pPr>
              <w:pStyle w:val="1a"/>
              <w:spacing w:line="276" w:lineRule="auto"/>
              <w:jc w:val="center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2015</w:t>
            </w:r>
          </w:p>
        </w:tc>
        <w:tc>
          <w:tcPr>
            <w:tcW w:w="3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 w:cs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 коек</w:t>
            </w:r>
          </w:p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</w:p>
        </w:tc>
      </w:tr>
      <w:tr w:rsidR="00881A21" w:rsidTr="00584F2D">
        <w:tc>
          <w:tcPr>
            <w:tcW w:w="37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-Реабилитационное отделение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1A21" w:rsidRDefault="00881A21" w:rsidP="00584F2D">
            <w:pPr>
              <w:pStyle w:val="1a"/>
              <w:spacing w:line="276" w:lineRule="auto"/>
              <w:jc w:val="center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2015</w:t>
            </w:r>
          </w:p>
        </w:tc>
        <w:tc>
          <w:tcPr>
            <w:tcW w:w="3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</w:p>
        </w:tc>
      </w:tr>
      <w:tr w:rsidR="00881A21" w:rsidTr="00584F2D">
        <w:tc>
          <w:tcPr>
            <w:tcW w:w="37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Патологоанатомический корпус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1A21" w:rsidRDefault="00881A21" w:rsidP="00584F2D">
            <w:pPr>
              <w:pStyle w:val="1a"/>
              <w:spacing w:line="276" w:lineRule="auto"/>
              <w:jc w:val="center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2000</w:t>
            </w:r>
          </w:p>
        </w:tc>
        <w:tc>
          <w:tcPr>
            <w:tcW w:w="3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</w:p>
        </w:tc>
      </w:tr>
      <w:tr w:rsidR="00881A21" w:rsidTr="00584F2D">
        <w:tc>
          <w:tcPr>
            <w:tcW w:w="37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Служба скорой помощи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1A21" w:rsidRDefault="00881A21" w:rsidP="00584F2D">
            <w:pPr>
              <w:pStyle w:val="1a"/>
              <w:spacing w:line="276" w:lineRule="auto"/>
              <w:jc w:val="center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2011</w:t>
            </w:r>
          </w:p>
        </w:tc>
        <w:tc>
          <w:tcPr>
            <w:tcW w:w="3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 машин</w:t>
            </w:r>
          </w:p>
        </w:tc>
      </w:tr>
      <w:tr w:rsidR="00881A21" w:rsidTr="00584F2D">
        <w:trPr>
          <w:trHeight w:val="1166"/>
        </w:trPr>
        <w:tc>
          <w:tcPr>
            <w:tcW w:w="37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 w:cs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Поликлиника № </w:t>
            </w:r>
            <w:smartTag w:uri="urn:schemas-microsoft-com:office:smarttags" w:element="metricconverter">
              <w:smartTagPr>
                <w:attr w:name="ProductID" w:val="2 г"/>
              </w:smartTagPr>
              <w:r>
                <w:rPr>
                  <w:rFonts w:ascii="Times New Roman" w:hAnsi="Times New Roman"/>
                  <w:sz w:val="24"/>
                  <w:szCs w:val="24"/>
                </w:rPr>
                <w:t>2 г</w:t>
              </w:r>
            </w:smartTag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.Л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иски</w:t>
            </w:r>
          </w:p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.Г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ромовой 37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1A21" w:rsidRDefault="00881A21" w:rsidP="00584F2D">
            <w:pPr>
              <w:pStyle w:val="1a"/>
              <w:spacing w:line="276" w:lineRule="auto"/>
              <w:jc w:val="center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1986</w:t>
            </w:r>
          </w:p>
        </w:tc>
        <w:tc>
          <w:tcPr>
            <w:tcW w:w="3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 w:cs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190 посещений в смену,</w:t>
            </w:r>
          </w:p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</w:p>
        </w:tc>
      </w:tr>
      <w:tr w:rsidR="00881A21" w:rsidTr="00584F2D">
        <w:trPr>
          <w:trHeight w:val="561"/>
        </w:trPr>
        <w:tc>
          <w:tcPr>
            <w:tcW w:w="37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1A21" w:rsidRDefault="00881A21" w:rsidP="00584F2D">
            <w:pPr>
              <w:pStyle w:val="1a"/>
              <w:spacing w:line="276" w:lineRule="auto"/>
              <w:rPr>
                <w:rFonts w:eastAsia="Calibri" w:cs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НУЗ «Отделенческая Больница на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т. Лиски ОАО РЖД</w:t>
            </w:r>
          </w:p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еченова, д.1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1A21" w:rsidRDefault="00881A21" w:rsidP="00584F2D">
            <w:pPr>
              <w:pStyle w:val="1a"/>
              <w:spacing w:line="276" w:lineRule="auto"/>
              <w:jc w:val="center"/>
              <w:rPr>
                <w:rFonts w:eastAsia="Calibri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1976</w:t>
            </w:r>
          </w:p>
        </w:tc>
        <w:tc>
          <w:tcPr>
            <w:tcW w:w="3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A21" w:rsidRDefault="00881A21" w:rsidP="00584F2D">
            <w:pPr>
              <w:pStyle w:val="1a"/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139 коек</w:t>
            </w:r>
          </w:p>
          <w:p w:rsidR="00881A21" w:rsidRDefault="00881A21" w:rsidP="00584F2D">
            <w:pPr>
              <w:pStyle w:val="1a"/>
              <w:spacing w:line="276" w:lineRule="auto"/>
              <w:rPr>
                <w:rFonts w:eastAsia="Calibri"/>
              </w:rPr>
            </w:pPr>
          </w:p>
        </w:tc>
      </w:tr>
      <w:tr w:rsidR="00881A21" w:rsidTr="00584F2D">
        <w:trPr>
          <w:trHeight w:val="454"/>
        </w:trPr>
        <w:tc>
          <w:tcPr>
            <w:tcW w:w="37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1A21" w:rsidRDefault="00881A21" w:rsidP="00584F2D">
            <w:pPr>
              <w:pStyle w:val="Standard"/>
              <w:shd w:val="clear" w:color="auto" w:fill="FFFFFF"/>
              <w:spacing w:after="0" w:line="240" w:lineRule="auto"/>
              <w:rPr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Аптечные пункты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1A21" w:rsidRDefault="00881A21" w:rsidP="00584F2D">
            <w:pPr>
              <w:pStyle w:val="Standard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1A21" w:rsidRDefault="00881A21" w:rsidP="00584F2D">
            <w:pPr>
              <w:pStyle w:val="Standard"/>
              <w:jc w:val="center"/>
              <w:rPr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59</w:t>
            </w:r>
          </w:p>
        </w:tc>
      </w:tr>
    </w:tbl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rPr>
          <w:bCs/>
          <w:color w:val="000000"/>
          <w:kern w:val="2"/>
          <w:sz w:val="28"/>
          <w:szCs w:val="28"/>
        </w:rPr>
      </w:pP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jc w:val="center"/>
        <w:rPr>
          <w:b/>
          <w:bCs/>
          <w:color w:val="000000"/>
          <w:sz w:val="28"/>
          <w:szCs w:val="28"/>
          <w:lang w:eastAsia="ru-RU"/>
        </w:rPr>
      </w:pPr>
      <w:r>
        <w:rPr>
          <w:b/>
          <w:bCs/>
          <w:color w:val="000000"/>
          <w:sz w:val="28"/>
          <w:szCs w:val="28"/>
        </w:rPr>
        <w:t>2.2.3.Характеристика градостроительной деятельности</w:t>
      </w: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rPr>
          <w:b/>
          <w:bCs/>
          <w:color w:val="FF0000"/>
          <w:sz w:val="28"/>
          <w:szCs w:val="28"/>
        </w:rPr>
      </w:pPr>
    </w:p>
    <w:p w:rsidR="00881A21" w:rsidRDefault="00881A21" w:rsidP="00881A21">
      <w:pPr>
        <w:pStyle w:val="1a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Жилищное строительство является важнейшей сферой деятельности муниципального образования, поскольку оно обеспечивает стабильное функционирование и необходимый уровень обновления социально-культурного потенциала города. Социальный аспект данной отрасли выражается в удовлетворении потребности населения в качественном, технологически и технически современном жилье.</w:t>
      </w:r>
    </w:p>
    <w:p w:rsidR="00881A21" w:rsidRDefault="00881A21" w:rsidP="00881A21">
      <w:pPr>
        <w:pStyle w:val="1a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881A21" w:rsidRDefault="00881A21" w:rsidP="00881A21">
      <w:pPr>
        <w:pStyle w:val="1a"/>
        <w:ind w:firstLine="708"/>
        <w:jc w:val="center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Таблица 7. Жилищный фонд городского поселения город Лиски</w:t>
      </w:r>
    </w:p>
    <w:p w:rsidR="00881A21" w:rsidRDefault="00881A21" w:rsidP="00881A21">
      <w:pPr>
        <w:pStyle w:val="1a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813"/>
        <w:gridCol w:w="4720"/>
        <w:gridCol w:w="1395"/>
        <w:gridCol w:w="1265"/>
        <w:gridCol w:w="1264"/>
      </w:tblGrid>
      <w:tr w:rsidR="00881A21" w:rsidTr="00584F2D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№№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kern w:val="2"/>
              </w:rPr>
            </w:pPr>
            <w:r>
              <w:rPr>
                <w:b/>
                <w:bCs/>
              </w:rPr>
              <w:t>Показатели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kern w:val="2"/>
              </w:rPr>
            </w:pPr>
            <w:r>
              <w:rPr>
                <w:b/>
                <w:bCs/>
              </w:rPr>
              <w:t xml:space="preserve">Ед. </w:t>
            </w:r>
            <w:proofErr w:type="spellStart"/>
            <w:r>
              <w:rPr>
                <w:b/>
                <w:bCs/>
              </w:rPr>
              <w:t>изм</w:t>
            </w:r>
            <w:proofErr w:type="spellEnd"/>
            <w:r>
              <w:rPr>
                <w:b/>
                <w:bCs/>
              </w:rPr>
              <w:t>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kern w:val="2"/>
              </w:rPr>
            </w:pPr>
            <w:smartTag w:uri="urn:schemas-microsoft-com:office:smarttags" w:element="metricconverter">
              <w:smartTagPr>
                <w:attr w:name="ProductID" w:val="2016 г"/>
              </w:smartTagPr>
              <w:r>
                <w:rPr>
                  <w:b/>
                  <w:bCs/>
                </w:rPr>
                <w:t>2016 г</w:t>
              </w:r>
            </w:smartTag>
          </w:p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kern w:val="2"/>
              </w:rPr>
            </w:pPr>
            <w:r>
              <w:rPr>
                <w:b/>
                <w:bCs/>
              </w:rPr>
              <w:t>(факт)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ind w:left="-100" w:right="-108"/>
              <w:jc w:val="center"/>
              <w:rPr>
                <w:b/>
                <w:bCs/>
                <w:kern w:val="2"/>
              </w:rPr>
            </w:pPr>
            <w:smartTag w:uri="urn:schemas-microsoft-com:office:smarttags" w:element="metricconverter">
              <w:smartTagPr>
                <w:attr w:name="ProductID" w:val="2017 г"/>
              </w:smartTagPr>
              <w:r>
                <w:rPr>
                  <w:b/>
                  <w:bCs/>
                </w:rPr>
                <w:t>2017 г</w:t>
              </w:r>
            </w:smartTag>
            <w:r>
              <w:rPr>
                <w:b/>
                <w:bCs/>
              </w:rPr>
              <w:t>.</w:t>
            </w:r>
          </w:p>
        </w:tc>
      </w:tr>
      <w:tr w:rsidR="00881A21" w:rsidTr="00584F2D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Cs/>
                <w:kern w:val="2"/>
              </w:rPr>
            </w:pPr>
            <w:r>
              <w:rPr>
                <w:bCs/>
              </w:rPr>
              <w:t>1.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1A21" w:rsidRDefault="00881A21" w:rsidP="00584F2D">
            <w:pPr>
              <w:spacing w:line="276" w:lineRule="auto"/>
              <w:ind w:left="-108" w:right="-108"/>
              <w:rPr>
                <w:kern w:val="2"/>
              </w:rPr>
            </w:pPr>
            <w:r>
              <w:t>Общая площадь жилищного фонда (жилых помещений), в т.ч.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ind w:left="-134" w:right="-126"/>
              <w:jc w:val="center"/>
              <w:rPr>
                <w:kern w:val="2"/>
              </w:rPr>
            </w:pPr>
            <w:r>
              <w:t>тыс. м²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kern w:val="2"/>
              </w:rPr>
            </w:pPr>
            <w:r>
              <w:t>1632,4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kern w:val="2"/>
              </w:rPr>
            </w:pPr>
            <w:r>
              <w:t>1673,4</w:t>
            </w:r>
          </w:p>
        </w:tc>
      </w:tr>
    </w:tbl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jc w:val="center"/>
        <w:rPr>
          <w:bCs/>
          <w:color w:val="000000"/>
          <w:sz w:val="28"/>
          <w:szCs w:val="28"/>
        </w:rPr>
      </w:pP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jc w:val="center"/>
        <w:rPr>
          <w:bCs/>
          <w:color w:val="000000"/>
          <w:sz w:val="28"/>
          <w:szCs w:val="28"/>
          <w:lang w:eastAsia="ru-RU"/>
        </w:rPr>
      </w:pPr>
      <w:r>
        <w:rPr>
          <w:bCs/>
          <w:color w:val="000000"/>
          <w:sz w:val="28"/>
          <w:szCs w:val="28"/>
        </w:rPr>
        <w:t>Таблица  8. Ввод в эксплуатацию многоквартирных и жилых домов в городском поселении город Лиски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64"/>
        <w:gridCol w:w="2364"/>
        <w:gridCol w:w="2364"/>
        <w:gridCol w:w="2365"/>
      </w:tblGrid>
      <w:tr w:rsidR="00881A21" w:rsidTr="00584F2D">
        <w:tc>
          <w:tcPr>
            <w:tcW w:w="23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год</w:t>
            </w:r>
          </w:p>
        </w:tc>
        <w:tc>
          <w:tcPr>
            <w:tcW w:w="23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center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Общая площадь введенных в эксплуатацию многоквартирных и жилых домов</w:t>
            </w:r>
          </w:p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center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Тыс.м.кв.</w:t>
            </w:r>
          </w:p>
        </w:tc>
        <w:tc>
          <w:tcPr>
            <w:tcW w:w="47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center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В том числе:</w:t>
            </w:r>
          </w:p>
        </w:tc>
      </w:tr>
      <w:tr w:rsidR="00881A21" w:rsidTr="00584F2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Cs/>
                <w:color w:val="000000"/>
                <w:kern w:val="2"/>
              </w:rPr>
            </w:pP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center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Многоквартирных домов</w:t>
            </w:r>
          </w:p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center"/>
              <w:rPr>
                <w:bCs/>
                <w:color w:val="000000"/>
              </w:rPr>
            </w:pPr>
          </w:p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center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Тыс.м.кв.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center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жилых домов</w:t>
            </w:r>
          </w:p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center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Тыс.м.кв.</w:t>
            </w:r>
          </w:p>
        </w:tc>
      </w:tr>
      <w:tr w:rsidR="00881A21" w:rsidTr="00584F2D"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smartTag w:uri="urn:schemas-microsoft-com:office:smarttags" w:element="metricconverter">
              <w:smartTagPr>
                <w:attr w:name="ProductID" w:val="2014 г"/>
              </w:smartTagPr>
              <w:r>
                <w:rPr>
                  <w:bCs/>
                  <w:color w:val="000000"/>
                </w:rPr>
                <w:t>2014 г</w:t>
              </w:r>
            </w:smartTag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46,215</w:t>
            </w: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37,245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8,970</w:t>
            </w:r>
          </w:p>
        </w:tc>
      </w:tr>
      <w:tr w:rsidR="00881A21" w:rsidTr="00584F2D"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smartTag w:uri="urn:schemas-microsoft-com:office:smarttags" w:element="metricconverter">
              <w:smartTagPr>
                <w:attr w:name="ProductID" w:val="2015 г"/>
              </w:smartTagPr>
              <w:r>
                <w:rPr>
                  <w:bCs/>
                  <w:color w:val="000000"/>
                </w:rPr>
                <w:t>2015 г</w:t>
              </w:r>
            </w:smartTag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44,854</w:t>
            </w: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32,925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11,929</w:t>
            </w:r>
          </w:p>
        </w:tc>
      </w:tr>
      <w:tr w:rsidR="00881A21" w:rsidTr="00584F2D"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smartTag w:uri="urn:schemas-microsoft-com:office:smarttags" w:element="metricconverter">
              <w:smartTagPr>
                <w:attr w:name="ProductID" w:val="2016 г"/>
              </w:smartTagPr>
              <w:r>
                <w:rPr>
                  <w:bCs/>
                  <w:color w:val="000000"/>
                </w:rPr>
                <w:t>2016 г</w:t>
              </w:r>
            </w:smartTag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41,240</w:t>
            </w: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26,848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14,392</w:t>
            </w:r>
          </w:p>
        </w:tc>
      </w:tr>
      <w:tr w:rsidR="00881A21" w:rsidTr="00584F2D"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rPr>
                <w:bCs/>
                <w:color w:val="000000"/>
                <w:kern w:val="2"/>
              </w:rPr>
            </w:pPr>
            <w:smartTag w:uri="urn:schemas-microsoft-com:office:smarttags" w:element="metricconverter">
              <w:smartTagPr>
                <w:attr w:name="ProductID" w:val="2017 г"/>
              </w:smartTagPr>
              <w:r>
                <w:rPr>
                  <w:bCs/>
                  <w:color w:val="000000"/>
                </w:rPr>
                <w:t>2017 г</w:t>
              </w:r>
            </w:smartTag>
            <w:r>
              <w:rPr>
                <w:bCs/>
                <w:color w:val="000000"/>
              </w:rPr>
              <w:t xml:space="preserve"> (план)</w:t>
            </w: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</w:rPr>
              <w:t>42,528</w:t>
            </w: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A21" w:rsidRDefault="00881A21" w:rsidP="00584F2D">
            <w:pPr>
              <w:tabs>
                <w:tab w:val="left" w:pos="284"/>
              </w:tabs>
              <w:spacing w:line="100" w:lineRule="atLeast"/>
              <w:jc w:val="right"/>
              <w:rPr>
                <w:bCs/>
                <w:color w:val="000000"/>
                <w:kern w:val="2"/>
              </w:rPr>
            </w:pPr>
          </w:p>
        </w:tc>
      </w:tr>
    </w:tbl>
    <w:p w:rsidR="00881A21" w:rsidRDefault="00881A21" w:rsidP="00881A21">
      <w:pPr>
        <w:pStyle w:val="1a"/>
        <w:ind w:firstLine="708"/>
        <w:jc w:val="both"/>
        <w:rPr>
          <w:rFonts w:ascii="Times New Roman" w:eastAsia="Calibri" w:hAnsi="Times New Roman"/>
          <w:sz w:val="28"/>
          <w:szCs w:val="28"/>
          <w:lang w:eastAsia="ar-SA"/>
        </w:rPr>
      </w:pPr>
    </w:p>
    <w:p w:rsidR="00881A21" w:rsidRDefault="00881A21" w:rsidP="00881A21">
      <w:pPr>
        <w:pStyle w:val="1a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ar-SA"/>
        </w:rPr>
        <w:t>Структура жилья в городе Лиски по состоянию на 01.01.2017 г. выражается следующими показателями:</w:t>
      </w:r>
      <w:r>
        <w:rPr>
          <w:rFonts w:ascii="Times New Roman" w:hAnsi="Times New Roman"/>
          <w:sz w:val="28"/>
          <w:szCs w:val="28"/>
        </w:rPr>
        <w:t xml:space="preserve"> доля жилых помещений в многоквартирных домах 61% от общей площади жилищного фонда, и 39% в индивидуальных домах.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813"/>
        <w:gridCol w:w="4720"/>
        <w:gridCol w:w="1395"/>
        <w:gridCol w:w="1265"/>
        <w:gridCol w:w="1264"/>
      </w:tblGrid>
      <w:tr w:rsidR="00881A21" w:rsidTr="00584F2D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1A21" w:rsidRDefault="00881A21" w:rsidP="00584F2D">
            <w:pPr>
              <w:spacing w:line="276" w:lineRule="auto"/>
              <w:rPr>
                <w:kern w:val="2"/>
              </w:rPr>
            </w:pPr>
            <w:r>
              <w:t>№№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kern w:val="2"/>
              </w:rPr>
            </w:pPr>
            <w:r>
              <w:rPr>
                <w:b/>
                <w:bCs/>
              </w:rPr>
              <w:t>Показатели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kern w:val="2"/>
              </w:rPr>
            </w:pPr>
            <w:r>
              <w:rPr>
                <w:b/>
                <w:bCs/>
              </w:rPr>
              <w:t xml:space="preserve">Ед. </w:t>
            </w:r>
            <w:proofErr w:type="spellStart"/>
            <w:r>
              <w:rPr>
                <w:b/>
                <w:bCs/>
              </w:rPr>
              <w:t>изм</w:t>
            </w:r>
            <w:proofErr w:type="spellEnd"/>
            <w:r>
              <w:rPr>
                <w:b/>
                <w:bCs/>
              </w:rPr>
              <w:t>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kern w:val="2"/>
              </w:rPr>
            </w:pPr>
            <w:smartTag w:uri="urn:schemas-microsoft-com:office:smarttags" w:element="metricconverter">
              <w:smartTagPr>
                <w:attr w:name="ProductID" w:val="2016 г"/>
              </w:smartTagPr>
              <w:r>
                <w:rPr>
                  <w:b/>
                  <w:bCs/>
                </w:rPr>
                <w:t>2016 г</w:t>
              </w:r>
            </w:smartTag>
          </w:p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kern w:val="2"/>
              </w:rPr>
            </w:pPr>
            <w:r>
              <w:rPr>
                <w:b/>
                <w:bCs/>
              </w:rPr>
              <w:t>(факт)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ind w:left="-100" w:right="-108"/>
              <w:jc w:val="center"/>
              <w:rPr>
                <w:b/>
                <w:bCs/>
                <w:kern w:val="2"/>
              </w:rPr>
            </w:pPr>
            <w:smartTag w:uri="urn:schemas-microsoft-com:office:smarttags" w:element="metricconverter">
              <w:smartTagPr>
                <w:attr w:name="ProductID" w:val="2017 г"/>
              </w:smartTagPr>
              <w:r>
                <w:rPr>
                  <w:b/>
                  <w:bCs/>
                </w:rPr>
                <w:t>2017 г</w:t>
              </w:r>
            </w:smartTag>
            <w:r>
              <w:rPr>
                <w:b/>
                <w:bCs/>
              </w:rPr>
              <w:t>.</w:t>
            </w:r>
          </w:p>
        </w:tc>
      </w:tr>
      <w:tr w:rsidR="00881A21" w:rsidTr="00584F2D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Cs/>
                <w:kern w:val="2"/>
              </w:rPr>
            </w:pPr>
            <w:r>
              <w:rPr>
                <w:bCs/>
              </w:rPr>
              <w:t>1.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1A21" w:rsidRDefault="00881A21" w:rsidP="00584F2D">
            <w:pPr>
              <w:spacing w:line="276" w:lineRule="auto"/>
              <w:ind w:left="-108" w:right="-108"/>
              <w:rPr>
                <w:kern w:val="2"/>
              </w:rPr>
            </w:pPr>
            <w:r>
              <w:t>Общая площадь жилищного фонда (жилых помещений), в т.ч.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ind w:left="-134" w:right="-126"/>
              <w:jc w:val="center"/>
              <w:rPr>
                <w:kern w:val="2"/>
              </w:rPr>
            </w:pPr>
            <w:r>
              <w:t>тыс. м²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kern w:val="2"/>
              </w:rPr>
            </w:pPr>
            <w:r>
              <w:t>1632,4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kern w:val="2"/>
              </w:rPr>
            </w:pPr>
            <w:r>
              <w:t>1673,4</w:t>
            </w:r>
          </w:p>
        </w:tc>
      </w:tr>
    </w:tbl>
    <w:p w:rsidR="00881A21" w:rsidRDefault="00881A21" w:rsidP="00881A21">
      <w:pPr>
        <w:pStyle w:val="1a"/>
        <w:ind w:firstLine="708"/>
        <w:jc w:val="both"/>
        <w:rPr>
          <w:rFonts w:ascii="Times New Roman" w:eastAsia="Calibri" w:hAnsi="Times New Roman"/>
          <w:sz w:val="28"/>
          <w:szCs w:val="28"/>
        </w:rPr>
      </w:pPr>
    </w:p>
    <w:p w:rsidR="00881A21" w:rsidRDefault="00881A21" w:rsidP="00881A21">
      <w:pPr>
        <w:shd w:val="clear" w:color="auto" w:fill="FFFFFF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Генеральным планом в границах городского поселения город Лиски определены резервы для размещения объектов жилищно-гражданского строительства за счет освоения свободных от застройки территорий.</w:t>
      </w:r>
    </w:p>
    <w:p w:rsidR="00881A21" w:rsidRDefault="00881A21" w:rsidP="00881A21">
      <w:pPr>
        <w:shd w:val="clear" w:color="auto" w:fill="FFFFFF"/>
        <w:ind w:firstLine="360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iCs/>
          <w:sz w:val="28"/>
          <w:szCs w:val="28"/>
        </w:rPr>
        <w:t>В качестве основных направлений территориального развития предлагается:</w:t>
      </w:r>
    </w:p>
    <w:p w:rsidR="00881A21" w:rsidRDefault="00881A21" w:rsidP="00881A21">
      <w:pPr>
        <w:numPr>
          <w:ilvl w:val="0"/>
          <w:numId w:val="39"/>
        </w:numPr>
        <w:tabs>
          <w:tab w:val="left" w:pos="11520"/>
        </w:tabs>
        <w:snapToGri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Освоение свободных территорий в северной части Восточного района г. Лиски (микрорайон Северный) под жилую застройку коттеджного типа (общая площадь </w:t>
      </w:r>
      <w:proofErr w:type="spellStart"/>
      <w:r>
        <w:rPr>
          <w:sz w:val="28"/>
          <w:szCs w:val="28"/>
        </w:rPr>
        <w:t>коттеджной</w:t>
      </w:r>
      <w:proofErr w:type="spellEnd"/>
      <w:r>
        <w:rPr>
          <w:sz w:val="28"/>
          <w:szCs w:val="28"/>
        </w:rPr>
        <w:t xml:space="preserve"> застройки составляет 38160 кв</w:t>
      </w:r>
      <w:proofErr w:type="gramStart"/>
      <w:r>
        <w:rPr>
          <w:sz w:val="28"/>
          <w:szCs w:val="28"/>
        </w:rPr>
        <w:t>.м</w:t>
      </w:r>
      <w:proofErr w:type="gramEnd"/>
      <w:r>
        <w:rPr>
          <w:sz w:val="28"/>
          <w:szCs w:val="28"/>
        </w:rPr>
        <w:t>), малоэтажную блокированную застройку (</w:t>
      </w:r>
      <w:proofErr w:type="spellStart"/>
      <w:r>
        <w:rPr>
          <w:sz w:val="28"/>
          <w:szCs w:val="28"/>
        </w:rPr>
        <w:t>таунхаусы</w:t>
      </w:r>
      <w:proofErr w:type="spellEnd"/>
      <w:r>
        <w:rPr>
          <w:sz w:val="28"/>
          <w:szCs w:val="28"/>
        </w:rPr>
        <w:t xml:space="preserve"> - 36815 кв.м) и 4-этажную секционную застройку (15545 кв.м) — I очередь строительства. Общая площадь участка составляет </w:t>
      </w:r>
      <w:smartTag w:uri="urn:schemas-microsoft-com:office:smarttags" w:element="metricconverter">
        <w:smartTagPr>
          <w:attr w:name="ProductID" w:val="26 га"/>
        </w:smartTagPr>
        <w:r>
          <w:rPr>
            <w:sz w:val="28"/>
            <w:szCs w:val="28"/>
          </w:rPr>
          <w:t>26 га</w:t>
        </w:r>
      </w:smartTag>
      <w:r>
        <w:rPr>
          <w:sz w:val="28"/>
          <w:szCs w:val="28"/>
        </w:rPr>
        <w:t>;</w:t>
      </w:r>
    </w:p>
    <w:p w:rsidR="00881A21" w:rsidRDefault="00881A21" w:rsidP="00881A21">
      <w:pPr>
        <w:numPr>
          <w:ilvl w:val="0"/>
          <w:numId w:val="39"/>
        </w:numPr>
        <w:tabs>
          <w:tab w:val="left" w:pos="11520"/>
        </w:tabs>
        <w:snapToGri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Освоение территорий в северной части Западного района </w:t>
      </w:r>
      <w:proofErr w:type="gramStart"/>
      <w:r>
        <w:rPr>
          <w:sz w:val="28"/>
          <w:szCs w:val="28"/>
        </w:rPr>
        <w:t>г</w:t>
      </w:r>
      <w:proofErr w:type="gramEnd"/>
      <w:r>
        <w:rPr>
          <w:sz w:val="28"/>
          <w:szCs w:val="28"/>
        </w:rPr>
        <w:t xml:space="preserve">. Лиски под секционную многоэтажную жилую застройку (5-10 этажей) – II очередь строительства. Площадь участка </w:t>
      </w:r>
      <w:smartTag w:uri="urn:schemas-microsoft-com:office:smarttags" w:element="metricconverter">
        <w:smartTagPr>
          <w:attr w:name="ProductID" w:val="65 га"/>
        </w:smartTagPr>
        <w:r>
          <w:rPr>
            <w:sz w:val="28"/>
            <w:szCs w:val="28"/>
          </w:rPr>
          <w:t>65 га</w:t>
        </w:r>
      </w:smartTag>
      <w:r>
        <w:rPr>
          <w:sz w:val="28"/>
          <w:szCs w:val="28"/>
        </w:rPr>
        <w:t xml:space="preserve">. Данный участок находится в границах ул. Сеченова и ул. Индустриальная. Здесь проектируется строительство многоквартирных 7- 9 этажных домов в </w:t>
      </w:r>
      <w:r>
        <w:rPr>
          <w:sz w:val="28"/>
          <w:szCs w:val="28"/>
        </w:rPr>
        <w:lastRenderedPageBreak/>
        <w:t>количестве 25 объектов общей площадью 345,8 тысяч кв</w:t>
      </w:r>
      <w:proofErr w:type="gramStart"/>
      <w:r>
        <w:rPr>
          <w:sz w:val="28"/>
          <w:szCs w:val="28"/>
        </w:rPr>
        <w:t>.м</w:t>
      </w:r>
      <w:proofErr w:type="gramEnd"/>
      <w:r>
        <w:rPr>
          <w:sz w:val="28"/>
          <w:szCs w:val="28"/>
        </w:rPr>
        <w:t xml:space="preserve">; </w:t>
      </w:r>
    </w:p>
    <w:p w:rsidR="00881A21" w:rsidRDefault="00881A21" w:rsidP="00881A21">
      <w:pPr>
        <w:numPr>
          <w:ilvl w:val="0"/>
          <w:numId w:val="39"/>
        </w:numPr>
        <w:tabs>
          <w:tab w:val="left" w:pos="11520"/>
        </w:tabs>
        <w:snapToGrid w:val="0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Реконструкция территорий существующей жилой застройки (Западный район: по пр.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Ленина, пл. Революции; Восточный район: по ул. 40-лет Октября)</w:t>
      </w:r>
      <w:proofErr w:type="gramEnd"/>
    </w:p>
    <w:p w:rsidR="00881A21" w:rsidRDefault="00881A21" w:rsidP="00881A21">
      <w:pPr>
        <w:shd w:val="clear" w:color="auto" w:fill="FFFFFF"/>
        <w:ind w:firstLine="426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Одновременно в границах осваиваемых территорий предусматриваются участки для размещения объектов социального и культурно-бытового обслуживания.</w:t>
      </w:r>
    </w:p>
    <w:p w:rsidR="00881A21" w:rsidRDefault="00881A21" w:rsidP="00881A21">
      <w:pPr>
        <w:shd w:val="clear" w:color="auto" w:fill="FFFFFF"/>
        <w:ind w:firstLine="426"/>
        <w:jc w:val="both"/>
        <w:rPr>
          <w:b/>
          <w:bCs/>
          <w:iCs/>
          <w:sz w:val="28"/>
          <w:szCs w:val="28"/>
        </w:rPr>
      </w:pPr>
      <w:r>
        <w:rPr>
          <w:iCs/>
          <w:sz w:val="28"/>
          <w:szCs w:val="28"/>
        </w:rPr>
        <w:t xml:space="preserve">В связи с утверждением в 2014 году границ городского поселения и изменения границ лесного фонда, в дополнение к вышеуказанным проектным предложениям предлагается освоение дополнительных территорий, ранее находящихся в границах земель лесного фонда, и, признанных </w:t>
      </w:r>
      <w:r>
        <w:rPr>
          <w:bCs/>
          <w:iCs/>
          <w:sz w:val="28"/>
          <w:szCs w:val="28"/>
        </w:rPr>
        <w:t>наиболее благоприятными для развития города</w:t>
      </w:r>
      <w:r>
        <w:rPr>
          <w:iCs/>
          <w:sz w:val="28"/>
          <w:szCs w:val="28"/>
        </w:rPr>
        <w:t xml:space="preserve"> Генеральным планом, разработанным Государственным институтом проектирования городов «ГИПРОГОР» в 1971 году</w:t>
      </w:r>
      <w:r>
        <w:rPr>
          <w:b/>
          <w:bCs/>
          <w:iCs/>
          <w:sz w:val="28"/>
          <w:szCs w:val="28"/>
        </w:rPr>
        <w:t xml:space="preserve">: </w:t>
      </w:r>
    </w:p>
    <w:p w:rsidR="00881A21" w:rsidRDefault="00881A21" w:rsidP="00881A21">
      <w:pPr>
        <w:numPr>
          <w:ilvl w:val="0"/>
          <w:numId w:val="40"/>
        </w:numPr>
        <w:shd w:val="clear" w:color="auto" w:fill="FFFFFF"/>
        <w:tabs>
          <w:tab w:val="left" w:pos="5760"/>
        </w:tabs>
        <w:autoSpaceDE w:val="0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Освоение территории в восточной части Восточного района </w:t>
      </w:r>
      <w:proofErr w:type="gramStart"/>
      <w:r>
        <w:rPr>
          <w:iCs/>
          <w:sz w:val="28"/>
          <w:szCs w:val="28"/>
        </w:rPr>
        <w:t>г</w:t>
      </w:r>
      <w:proofErr w:type="gramEnd"/>
      <w:r>
        <w:rPr>
          <w:iCs/>
          <w:sz w:val="28"/>
          <w:szCs w:val="28"/>
        </w:rPr>
        <w:t xml:space="preserve">. Лиски под индивидуальную жилую застройку (общая площадь участка — составляет </w:t>
      </w:r>
      <w:smartTag w:uri="urn:schemas-microsoft-com:office:smarttags" w:element="metricconverter">
        <w:smartTagPr>
          <w:attr w:name="ProductID" w:val="90 га"/>
        </w:smartTagPr>
        <w:r>
          <w:rPr>
            <w:iCs/>
            <w:sz w:val="28"/>
            <w:szCs w:val="28"/>
          </w:rPr>
          <w:t>90 га</w:t>
        </w:r>
      </w:smartTag>
      <w:r>
        <w:rPr>
          <w:iCs/>
          <w:sz w:val="28"/>
          <w:szCs w:val="28"/>
        </w:rPr>
        <w:t xml:space="preserve">, — </w:t>
      </w:r>
      <w:r>
        <w:rPr>
          <w:iCs/>
          <w:sz w:val="28"/>
          <w:szCs w:val="28"/>
          <w:lang w:val="en-US"/>
        </w:rPr>
        <w:t>I</w:t>
      </w:r>
      <w:r>
        <w:rPr>
          <w:iCs/>
          <w:sz w:val="28"/>
          <w:szCs w:val="28"/>
        </w:rPr>
        <w:t xml:space="preserve"> очередь строительства).</w:t>
      </w:r>
    </w:p>
    <w:p w:rsidR="00881A21" w:rsidRDefault="00881A21" w:rsidP="00881A21">
      <w:pPr>
        <w:numPr>
          <w:ilvl w:val="0"/>
          <w:numId w:val="40"/>
        </w:numPr>
        <w:shd w:val="clear" w:color="auto" w:fill="FFFFFF"/>
        <w:tabs>
          <w:tab w:val="left" w:pos="5760"/>
        </w:tabs>
        <w:autoSpaceDE w:val="0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Заканчивается освоение территории в западной части Западного района </w:t>
      </w:r>
      <w:proofErr w:type="gramStart"/>
      <w:r>
        <w:rPr>
          <w:iCs/>
          <w:sz w:val="28"/>
          <w:szCs w:val="28"/>
        </w:rPr>
        <w:t>г</w:t>
      </w:r>
      <w:proofErr w:type="gramEnd"/>
      <w:r>
        <w:rPr>
          <w:iCs/>
          <w:sz w:val="28"/>
          <w:szCs w:val="28"/>
        </w:rPr>
        <w:t xml:space="preserve">. Лиски (район Интерната) под секционную многоэтажную жилую застройку (5-10 этажей) (общая площадь участка составляет </w:t>
      </w:r>
      <w:smartTag w:uri="urn:schemas-microsoft-com:office:smarttags" w:element="metricconverter">
        <w:smartTagPr>
          <w:attr w:name="ProductID" w:val="22 га"/>
        </w:smartTagPr>
        <w:r>
          <w:rPr>
            <w:iCs/>
            <w:sz w:val="28"/>
            <w:szCs w:val="28"/>
          </w:rPr>
          <w:t>22 га</w:t>
        </w:r>
      </w:smartTag>
      <w:r>
        <w:rPr>
          <w:iCs/>
          <w:sz w:val="28"/>
          <w:szCs w:val="28"/>
        </w:rPr>
        <w:t>) в западной части западного района. В 2016 году принят в эксплуатацию детский сад на 300мест.</w:t>
      </w:r>
    </w:p>
    <w:p w:rsidR="00881A21" w:rsidRDefault="00881A21" w:rsidP="00881A21">
      <w:pPr>
        <w:numPr>
          <w:ilvl w:val="0"/>
          <w:numId w:val="40"/>
        </w:numPr>
        <w:shd w:val="clear" w:color="auto" w:fill="FFFFFF"/>
        <w:tabs>
          <w:tab w:val="left" w:pos="5760"/>
        </w:tabs>
        <w:autoSpaceDE w:val="0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Освоен участок в западной части Западного района под строительство индивидуальной жилой застройки (общая площадь участка составляет </w:t>
      </w:r>
      <w:smartTag w:uri="urn:schemas-microsoft-com:office:smarttags" w:element="metricconverter">
        <w:smartTagPr>
          <w:attr w:name="ProductID" w:val="12 га"/>
        </w:smartTagPr>
        <w:r>
          <w:rPr>
            <w:iCs/>
            <w:sz w:val="28"/>
            <w:szCs w:val="28"/>
          </w:rPr>
          <w:t>12 га</w:t>
        </w:r>
      </w:smartTag>
      <w:r>
        <w:rPr>
          <w:iCs/>
          <w:sz w:val="28"/>
          <w:szCs w:val="28"/>
        </w:rPr>
        <w:t>).</w:t>
      </w: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rPr>
          <w:bCs/>
          <w:color w:val="000000"/>
          <w:sz w:val="28"/>
          <w:szCs w:val="28"/>
        </w:rPr>
      </w:pP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2.3.</w:t>
      </w:r>
      <w:r>
        <w:rPr>
          <w:b/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ab/>
        <w:t>Характеристика функционирования и показатели работы транспортной инфраструктуры по видам транспорта, имеющегося на территории городского поселения город Лиски</w:t>
      </w: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jc w:val="center"/>
        <w:rPr>
          <w:b/>
          <w:bCs/>
          <w:color w:val="000000"/>
          <w:sz w:val="28"/>
          <w:szCs w:val="28"/>
        </w:rPr>
      </w:pP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firstLine="567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Развитие транспортной системы городского поселения город Лиски является необходимым условием улучшения качества жизни жителей в поселении.</w:t>
      </w: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firstLine="567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Транспортная инфраструктура городского поселения город Лиски является составляющей инфраструктуры  Лискинского  муниципального   района </w:t>
      </w:r>
      <w:r>
        <w:rPr>
          <w:bCs/>
          <w:color w:val="000000"/>
          <w:sz w:val="28"/>
          <w:szCs w:val="28"/>
        </w:rPr>
        <w:tab/>
        <w:t>Воронежской области, что обеспечивает конституционные гарантии граждан на свободу передвижения и делает возможным свободное перемещение товаров и услуг.</w:t>
      </w: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firstLine="567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Наличием и состоянием сети автомобильных дорог определяется территориальная целостность и единство экономического пространства. Недооценка проблемы несоответствия состояния дорог и инфраструктуры местного значения социально-экономическим потребностям общества является одной из причин экономических трудностей и негативных </w:t>
      </w:r>
      <w:r>
        <w:rPr>
          <w:bCs/>
          <w:color w:val="000000"/>
          <w:sz w:val="28"/>
          <w:szCs w:val="28"/>
        </w:rPr>
        <w:lastRenderedPageBreak/>
        <w:t>социальных процессов.</w:t>
      </w: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firstLine="567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Транспортную инфраструктуру  поселения образуют линии, сооружения и устройства пригородного, внешнего транспорта. Основными структурными элементами транспортной инфраструктуры поселения являются: сеть улиц и дорог и сопряженная с ней сеть пассажирского транспорта.</w:t>
      </w: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firstLine="567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Поселение расположено в самом центре Воронежской области на левом берегу Дона. </w:t>
      </w:r>
      <w:r>
        <w:rPr>
          <w:color w:val="000000"/>
          <w:sz w:val="28"/>
          <w:szCs w:val="28"/>
        </w:rPr>
        <w:t xml:space="preserve">Город Лиски разделяется широкой полосой отвода железной дороги на два района – Западный и Восточный. Западный жилой район компактный, в нем проживает около 70% населения города. Он является основным по размещению жилого фонда, учреждений культурно-бытового обслуживания и </w:t>
      </w:r>
      <w:r w:rsidRPr="003638F7">
        <w:rPr>
          <w:color w:val="000000"/>
          <w:sz w:val="28"/>
          <w:szCs w:val="28"/>
        </w:rPr>
        <w:t>благоустройству.</w:t>
      </w:r>
      <w:r>
        <w:rPr>
          <w:color w:val="000000"/>
          <w:sz w:val="28"/>
          <w:szCs w:val="28"/>
        </w:rPr>
        <w:t xml:space="preserve"> Застройка Восточного района формировалась хаотично, в основном, отдельными жилыми образованиями вдоль отвода железной дороги и вдоль р. Дон, протянувшись по надпойменной террасе почти на </w:t>
      </w:r>
      <w:smartTag w:uri="urn:schemas-microsoft-com:office:smarttags" w:element="metricconverter">
        <w:smartTagPr>
          <w:attr w:name="ProductID" w:val="4 км"/>
        </w:smartTagPr>
        <w:r>
          <w:rPr>
            <w:color w:val="000000"/>
            <w:sz w:val="28"/>
            <w:szCs w:val="28"/>
          </w:rPr>
          <w:t>4 км</w:t>
        </w:r>
      </w:smartTag>
      <w:r>
        <w:rPr>
          <w:color w:val="000000"/>
          <w:sz w:val="28"/>
          <w:szCs w:val="28"/>
        </w:rPr>
        <w:t>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Городское поселение город  Лиски  имеет развитую транспортную инфраструктуру, представленную сетью </w:t>
      </w:r>
      <w:r w:rsidRPr="003638F7">
        <w:rPr>
          <w:color w:val="000000"/>
          <w:sz w:val="28"/>
          <w:szCs w:val="28"/>
        </w:rPr>
        <w:t>железных</w:t>
      </w:r>
      <w:r>
        <w:rPr>
          <w:color w:val="000000"/>
          <w:sz w:val="28"/>
          <w:szCs w:val="28"/>
        </w:rPr>
        <w:t xml:space="preserve"> и автомобильных дорог, а также внутренних водных судоходных путей.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Внешние транспортно-экономические связи городского поселения город Лиски с другими населенными пунктами осуществляются  автомобильным, автобусным, железнодорожным и водным транспортом.</w:t>
      </w:r>
    </w:p>
    <w:p w:rsidR="00881A21" w:rsidRDefault="00881A21" w:rsidP="00881A21">
      <w:pPr>
        <w:pStyle w:val="220"/>
        <w:widowControl/>
        <w:spacing w:line="100" w:lineRule="atLeast"/>
        <w:ind w:firstLine="567"/>
        <w:jc w:val="both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Непосредственно через само городское поселение город Лиски проходят железнодорожные ветки «Север-Юг», «Транссиб». Железнодорожная станция Лиски </w:t>
      </w:r>
      <w:proofErr w:type="gramStart"/>
      <w:r>
        <w:rPr>
          <w:rFonts w:eastAsia="Times New Roman"/>
          <w:color w:val="000000"/>
        </w:rPr>
        <w:t>—я</w:t>
      </w:r>
      <w:proofErr w:type="gramEnd"/>
      <w:r>
        <w:rPr>
          <w:rFonts w:eastAsia="Times New Roman"/>
          <w:color w:val="000000"/>
        </w:rPr>
        <w:t xml:space="preserve">вляется крупным железнодорожным транспортным узлом как в системе Воронежской области, так и в системе Российской Федерации, в котором пересекаются магистрали направлений север-юг и восток-запад с выходом на международные транспортные коммуникации. Кроме того, в городском поселении город Лиски имеется порт на реке Дон с железнодорожными подъездами, а также автодороги с выходом на магистрали федерального значения М-4 «Дон» и А-144. 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Регулярные воздушные перевозки не осуществляются. Пути воздушного сообщения и аэропорты отсутствуют.</w:t>
      </w:r>
      <w:r>
        <w:rPr>
          <w:color w:val="000000"/>
          <w:sz w:val="28"/>
          <w:szCs w:val="28"/>
        </w:rPr>
        <w:t xml:space="preserve"> Имеется вертолетная площадка для  медицинских вертолетов.</w:t>
      </w:r>
    </w:p>
    <w:p w:rsidR="00881A21" w:rsidRDefault="00881A21" w:rsidP="00881A21">
      <w:pPr>
        <w:ind w:firstLine="360"/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ind w:firstLine="360"/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ind w:firstLine="360"/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ind w:firstLine="360"/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ind w:firstLine="360"/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ind w:firstLine="360"/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ind w:firstLine="360"/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ind w:firstLine="360"/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ind w:firstLine="360"/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ind w:firstLine="360"/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left="75"/>
        <w:jc w:val="center"/>
        <w:rPr>
          <w:b/>
          <w:bCs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 xml:space="preserve">Схема транспортной инфраструктуры и автомобильных дорог общего пользования </w:t>
      </w:r>
      <w:r>
        <w:rPr>
          <w:b/>
          <w:bCs/>
          <w:color w:val="000000"/>
          <w:sz w:val="28"/>
          <w:szCs w:val="28"/>
        </w:rPr>
        <w:t>городского поселения город Лиски</w:t>
      </w: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jc w:val="both"/>
        <w:rPr>
          <w:bCs/>
          <w:color w:val="FF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299460" cy="2697480"/>
            <wp:effectExtent l="19050" t="0" r="0" b="0"/>
            <wp:docPr id="5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9460" cy="2697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ind w:left="75"/>
        <w:jc w:val="center"/>
        <w:rPr>
          <w:b/>
          <w:bCs/>
          <w:color w:val="000000"/>
          <w:sz w:val="28"/>
          <w:szCs w:val="28"/>
        </w:rPr>
      </w:pPr>
    </w:p>
    <w:p w:rsidR="00881A21" w:rsidRPr="004C7786" w:rsidRDefault="00881A21" w:rsidP="00881A21">
      <w:pPr>
        <w:shd w:val="clear" w:color="auto" w:fill="FFFFFF"/>
        <w:tabs>
          <w:tab w:val="left" w:pos="284"/>
        </w:tabs>
        <w:spacing w:line="100" w:lineRule="atLeast"/>
        <w:ind w:left="75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2.4.</w:t>
      </w:r>
      <w:r w:rsidRPr="004C7786">
        <w:rPr>
          <w:b/>
          <w:bCs/>
          <w:color w:val="000000"/>
          <w:sz w:val="28"/>
          <w:szCs w:val="28"/>
        </w:rPr>
        <w:t xml:space="preserve"> Характеристика сети дорог  городского поселения город Лиски</w:t>
      </w:r>
    </w:p>
    <w:p w:rsidR="00881A21" w:rsidRDefault="00881A21" w:rsidP="00881A21">
      <w:pPr>
        <w:shd w:val="clear" w:color="auto" w:fill="FFFFFF"/>
        <w:tabs>
          <w:tab w:val="left" w:pos="284"/>
        </w:tabs>
        <w:spacing w:line="100" w:lineRule="atLeast"/>
        <w:jc w:val="both"/>
        <w:rPr>
          <w:bCs/>
          <w:color w:val="000000"/>
          <w:sz w:val="28"/>
          <w:szCs w:val="28"/>
        </w:rPr>
      </w:pPr>
    </w:p>
    <w:p w:rsidR="00881A21" w:rsidRDefault="00881A21" w:rsidP="00881A21">
      <w:pPr>
        <w:ind w:left="20" w:right="20" w:firstLine="54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Автомобильные дороги являются важнейшей составной частью транспортной инфраструктуры городского поселения город Лиски. Они связывают территорию поселения с соседними территориями, обеспечивают жизнедеятельность всех населенных пунктов поселения, во многом определяют возможности развития поселения, по ним осуществляются автомобильные перевозки грузов и пассажиров. От уровня развития сети автомобильных дорог во многом зависит решение задач достижения устойчивого экономического роста поселения, повышения конкурентоспособности местных производителей и улучшения качества жизни населения.</w:t>
      </w:r>
    </w:p>
    <w:p w:rsidR="00881A21" w:rsidRDefault="00881A21" w:rsidP="00881A21">
      <w:pPr>
        <w:ind w:firstLine="547"/>
        <w:jc w:val="both"/>
        <w:outlineLvl w:val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Дорожное хозяйство является одним из элементов транспортной инфраструктуры, который обеспечивает свободу передвижения граждан и делает возможным свободное перемещение товаров и услуг. Наличием и состоянием сети автомобильных дорог общего пользования определяется территориальная целостность и единство экономического пространства.</w:t>
      </w:r>
    </w:p>
    <w:p w:rsidR="00881A21" w:rsidRDefault="00881A21" w:rsidP="00881A21">
      <w:pPr>
        <w:ind w:firstLine="547"/>
        <w:jc w:val="both"/>
        <w:outlineLvl w:val="0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Перечень автомобильных дорог общего пользования регионального или межмуниципального значения Воронежской области, проходящих по территории поселения, указан в таблице 1.</w:t>
      </w:r>
    </w:p>
    <w:p w:rsidR="00881A21" w:rsidRDefault="00881A21" w:rsidP="00881A21">
      <w:pPr>
        <w:ind w:right="20" w:firstLine="54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Улично-дорожная сеть поселения достаточно развита.</w:t>
      </w:r>
    </w:p>
    <w:p w:rsidR="00881A21" w:rsidRDefault="00881A21" w:rsidP="00881A21">
      <w:pPr>
        <w:ind w:left="20" w:right="20" w:firstLine="54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Основными транспортными осями  городского поселения являются магистральные улицы  поселения. </w:t>
      </w:r>
    </w:p>
    <w:p w:rsidR="00881A21" w:rsidRDefault="00881A21" w:rsidP="00881A21">
      <w:pPr>
        <w:ind w:firstLine="54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Магистральные улицы общегородского значения регулируемого движения:</w:t>
      </w:r>
    </w:p>
    <w:p w:rsidR="00881A21" w:rsidRDefault="00881A21" w:rsidP="00881A21">
      <w:pPr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ул. </w:t>
      </w:r>
      <w:proofErr w:type="gramStart"/>
      <w:r>
        <w:rPr>
          <w:sz w:val="28"/>
          <w:szCs w:val="28"/>
        </w:rPr>
        <w:t>Коммунистическая</w:t>
      </w:r>
      <w:proofErr w:type="gramEnd"/>
      <w:r>
        <w:rPr>
          <w:sz w:val="28"/>
          <w:szCs w:val="28"/>
        </w:rPr>
        <w:t>, ул. 40 лет Октября, ул. Матросова.</w:t>
      </w:r>
    </w:p>
    <w:p w:rsidR="00881A21" w:rsidRDefault="00881A21" w:rsidP="00881A21">
      <w:pPr>
        <w:ind w:firstLine="567"/>
        <w:rPr>
          <w:bCs/>
          <w:sz w:val="28"/>
          <w:szCs w:val="28"/>
        </w:rPr>
      </w:pPr>
      <w:r>
        <w:rPr>
          <w:bCs/>
          <w:sz w:val="28"/>
          <w:szCs w:val="28"/>
        </w:rPr>
        <w:t>Магистральные транспортно-пешеходные улицы районного значения:</w:t>
      </w:r>
    </w:p>
    <w:p w:rsidR="00881A21" w:rsidRDefault="00881A21" w:rsidP="00881A21">
      <w:pPr>
        <w:ind w:left="709"/>
        <w:jc w:val="both"/>
        <w:rPr>
          <w:sz w:val="28"/>
          <w:szCs w:val="28"/>
        </w:rPr>
      </w:pPr>
      <w:proofErr w:type="spellStart"/>
      <w:proofErr w:type="gramStart"/>
      <w:r>
        <w:rPr>
          <w:sz w:val="28"/>
          <w:szCs w:val="28"/>
        </w:rPr>
        <w:lastRenderedPageBreak/>
        <w:t>пр-т</w:t>
      </w:r>
      <w:proofErr w:type="spellEnd"/>
      <w:r>
        <w:rPr>
          <w:sz w:val="28"/>
          <w:szCs w:val="28"/>
        </w:rPr>
        <w:t xml:space="preserve"> Ленина, ул. Сеченова, ул. Трудовые резервы, ул. Жукова, ул. Краснознаменная.</w:t>
      </w:r>
      <w:proofErr w:type="gramEnd"/>
    </w:p>
    <w:p w:rsidR="00881A21" w:rsidRDefault="00881A21" w:rsidP="00881A21">
      <w:pPr>
        <w:ind w:firstLine="567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Магистральные </w:t>
      </w:r>
      <w:proofErr w:type="spellStart"/>
      <w:r>
        <w:rPr>
          <w:bCs/>
          <w:sz w:val="28"/>
          <w:szCs w:val="28"/>
        </w:rPr>
        <w:t>пешеходн</w:t>
      </w:r>
      <w:proofErr w:type="gramStart"/>
      <w:r>
        <w:rPr>
          <w:bCs/>
          <w:sz w:val="28"/>
          <w:szCs w:val="28"/>
        </w:rPr>
        <w:t>о</w:t>
      </w:r>
      <w:proofErr w:type="spellEnd"/>
      <w:r>
        <w:rPr>
          <w:bCs/>
          <w:sz w:val="28"/>
          <w:szCs w:val="28"/>
        </w:rPr>
        <w:t>-</w:t>
      </w:r>
      <w:proofErr w:type="gramEnd"/>
      <w:r>
        <w:rPr>
          <w:bCs/>
          <w:sz w:val="28"/>
          <w:szCs w:val="28"/>
        </w:rPr>
        <w:t xml:space="preserve"> транспортные улицы районного значения:</w:t>
      </w:r>
    </w:p>
    <w:p w:rsidR="00881A21" w:rsidRDefault="00881A21" w:rsidP="00881A21">
      <w:pPr>
        <w:ind w:firstLine="709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у</w:t>
      </w:r>
      <w:r>
        <w:rPr>
          <w:sz w:val="28"/>
          <w:szCs w:val="28"/>
        </w:rPr>
        <w:t>л. Большая Донецкая, ул. Первая Парковая, ул. Титова.</w:t>
      </w:r>
    </w:p>
    <w:p w:rsidR="00881A21" w:rsidRDefault="00881A21" w:rsidP="00881A21">
      <w:pPr>
        <w:ind w:firstLine="567"/>
        <w:rPr>
          <w:bCs/>
          <w:sz w:val="28"/>
          <w:szCs w:val="28"/>
        </w:rPr>
      </w:pPr>
      <w:r>
        <w:rPr>
          <w:bCs/>
          <w:sz w:val="28"/>
          <w:szCs w:val="28"/>
        </w:rPr>
        <w:t>Улицы промышленных и коммунально-складских районов:</w:t>
      </w:r>
    </w:p>
    <w:p w:rsidR="00881A21" w:rsidRDefault="00881A21" w:rsidP="00881A21">
      <w:pPr>
        <w:ind w:firstLine="709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у</w:t>
      </w:r>
      <w:r>
        <w:rPr>
          <w:sz w:val="28"/>
          <w:szCs w:val="28"/>
        </w:rPr>
        <w:t>л. Фестивальная.</w:t>
      </w:r>
    </w:p>
    <w:p w:rsidR="00881A21" w:rsidRDefault="00881A21" w:rsidP="00881A21">
      <w:pPr>
        <w:spacing w:line="25" w:lineRule="atLeast"/>
        <w:ind w:left="20" w:right="20"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В дополнение к вышеперечисленным магистральным улицам существует сеть улиц и проездов местного значения, обеспечивающая связи жилых групп, домов, предприятий с  магистралями поселения и района.</w:t>
      </w:r>
    </w:p>
    <w:p w:rsidR="00881A21" w:rsidRDefault="00881A21" w:rsidP="00881A21">
      <w:pPr>
        <w:ind w:firstLine="567"/>
        <w:jc w:val="both"/>
        <w:outlineLvl w:val="0"/>
        <w:rPr>
          <w:color w:val="FF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Перечень автомобильных дорог общего пользования местного значения, расположенных на территории городского поселения город Лиски представлен в таблице 2.  </w:t>
      </w:r>
    </w:p>
    <w:p w:rsidR="00881A21" w:rsidRDefault="00881A21" w:rsidP="00881A21">
      <w:pPr>
        <w:ind w:firstLine="567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Общая протяженность автомобильных  дорог общего пользования местного значения в городском поселении город Лиски составляет</w:t>
      </w:r>
      <w:r>
        <w:rPr>
          <w:color w:val="FF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31,269 км"/>
        </w:smartTagPr>
        <w:r>
          <w:rPr>
            <w:color w:val="000000"/>
            <w:sz w:val="28"/>
            <w:szCs w:val="28"/>
          </w:rPr>
          <w:t>331,269 км</w:t>
        </w:r>
      </w:smartTag>
      <w:r>
        <w:rPr>
          <w:color w:val="000000"/>
          <w:sz w:val="28"/>
          <w:szCs w:val="28"/>
        </w:rPr>
        <w:t xml:space="preserve">, из них с твердым покрытием -  </w:t>
      </w:r>
      <w:r>
        <w:rPr>
          <w:sz w:val="28"/>
          <w:szCs w:val="28"/>
        </w:rPr>
        <w:t>170,56</w:t>
      </w:r>
      <w:r>
        <w:rPr>
          <w:color w:val="000000"/>
          <w:sz w:val="28"/>
          <w:szCs w:val="28"/>
        </w:rPr>
        <w:t xml:space="preserve">км, </w:t>
      </w:r>
      <w:r>
        <w:rPr>
          <w:sz w:val="28"/>
          <w:szCs w:val="28"/>
        </w:rPr>
        <w:t xml:space="preserve">с грунтовым </w:t>
      </w:r>
      <w:smartTag w:uri="urn:schemas-microsoft-com:office:smarttags" w:element="metricconverter">
        <w:smartTagPr>
          <w:attr w:name="ProductID" w:val="160,709 км"/>
        </w:smartTagPr>
        <w:r>
          <w:rPr>
            <w:sz w:val="28"/>
            <w:szCs w:val="28"/>
          </w:rPr>
          <w:t>160,709 км</w:t>
        </w:r>
      </w:smartTag>
      <w:r>
        <w:rPr>
          <w:sz w:val="28"/>
          <w:szCs w:val="28"/>
        </w:rPr>
        <w:t>.</w:t>
      </w:r>
    </w:p>
    <w:p w:rsidR="00881A21" w:rsidRDefault="00881A21" w:rsidP="00881A21">
      <w:pPr>
        <w:spacing w:line="25" w:lineRule="atLeast"/>
        <w:ind w:left="20" w:right="20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Существующие дороги показаны на схеме транспортной инфраструктуры поселения.</w:t>
      </w:r>
    </w:p>
    <w:p w:rsidR="00881A21" w:rsidRDefault="00881A21" w:rsidP="00881A21">
      <w:pPr>
        <w:spacing w:line="25" w:lineRule="atLeast"/>
        <w:ind w:left="20" w:right="20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Применение программно-целевого метода в развитии автомобильных дорог общего пользования местного значения поселения позволит системно направлять средства на решение неотложных проблем дорожной отрасли в условиях ограниченных финансовых ресурсов.</w:t>
      </w:r>
    </w:p>
    <w:p w:rsidR="00881A21" w:rsidRDefault="00881A21" w:rsidP="00881A21">
      <w:pPr>
        <w:spacing w:line="25" w:lineRule="atLeast"/>
        <w:ind w:right="80"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Для передвижения  пешеходов используются тротуары. Движение велосипедистов осуществляется в соответствии с требованиями ПДД по дорогам общего пользования.</w:t>
      </w:r>
    </w:p>
    <w:p w:rsidR="00881A21" w:rsidRDefault="00881A21" w:rsidP="00881A21">
      <w:pPr>
        <w:spacing w:line="25" w:lineRule="atLeast"/>
        <w:ind w:left="20" w:right="20" w:firstLine="580"/>
        <w:jc w:val="center"/>
        <w:rPr>
          <w:color w:val="FF0000"/>
          <w:sz w:val="28"/>
          <w:szCs w:val="28"/>
        </w:rPr>
      </w:pPr>
    </w:p>
    <w:p w:rsidR="00881A21" w:rsidRDefault="00881A21" w:rsidP="00881A21">
      <w:pPr>
        <w:keepNext/>
        <w:keepLines/>
        <w:tabs>
          <w:tab w:val="left" w:pos="1358"/>
        </w:tabs>
        <w:spacing w:line="25" w:lineRule="atLeast"/>
        <w:ind w:left="851" w:right="420"/>
        <w:jc w:val="center"/>
        <w:outlineLvl w:val="0"/>
        <w:rPr>
          <w:b/>
          <w:bCs/>
          <w:color w:val="000000"/>
          <w:sz w:val="28"/>
          <w:szCs w:val="28"/>
          <w:shd w:val="clear" w:color="auto" w:fill="FFFFFF"/>
        </w:rPr>
      </w:pPr>
      <w:bookmarkStart w:id="2" w:name="bookmark8"/>
      <w:r>
        <w:rPr>
          <w:b/>
          <w:bCs/>
          <w:color w:val="000000"/>
          <w:sz w:val="28"/>
          <w:szCs w:val="28"/>
          <w:shd w:val="clear" w:color="auto" w:fill="FFFFFF"/>
        </w:rPr>
        <w:t>2.5. Характеристика работы транспортных средств общего пользования, включая анализ пассажиропотока</w:t>
      </w:r>
      <w:bookmarkEnd w:id="2"/>
    </w:p>
    <w:p w:rsidR="00881A21" w:rsidRDefault="00881A21" w:rsidP="00881A21">
      <w:pPr>
        <w:keepNext/>
        <w:keepLines/>
        <w:tabs>
          <w:tab w:val="left" w:pos="1358"/>
        </w:tabs>
        <w:spacing w:line="25" w:lineRule="atLeast"/>
        <w:ind w:left="960" w:right="420"/>
        <w:outlineLvl w:val="0"/>
        <w:rPr>
          <w:b/>
          <w:bCs/>
          <w:color w:val="000000"/>
          <w:sz w:val="28"/>
          <w:szCs w:val="28"/>
        </w:rPr>
      </w:pPr>
    </w:p>
    <w:p w:rsidR="00881A21" w:rsidRDefault="00881A21" w:rsidP="00881A21">
      <w:pPr>
        <w:spacing w:line="25" w:lineRule="atLeast"/>
        <w:ind w:right="80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Пассажирский транспорт является важне</w:t>
      </w:r>
      <w:r>
        <w:rPr>
          <w:color w:val="000000"/>
          <w:sz w:val="28"/>
          <w:szCs w:val="28"/>
        </w:rPr>
        <w:t>йш</w:t>
      </w:r>
      <w:r>
        <w:rPr>
          <w:color w:val="000000"/>
          <w:sz w:val="28"/>
          <w:szCs w:val="28"/>
          <w:shd w:val="clear" w:color="auto" w:fill="FFFFFF"/>
        </w:rPr>
        <w:t>им элементом сферы обслуживания населения, без которого невозможно нормальное функционирование общества. Он призван удовлетворять потребности населения в передвижениях, вызванные производственными, бытовыми, культурными связями.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Основными  пассажирскими  видами транспорта  являются:  автобусы и электропоезда.</w:t>
      </w:r>
    </w:p>
    <w:p w:rsidR="00881A21" w:rsidRDefault="00881A21" w:rsidP="00881A21">
      <w:pPr>
        <w:ind w:firstLine="993"/>
        <w:jc w:val="center"/>
        <w:rPr>
          <w:b/>
          <w:color w:val="000000"/>
          <w:sz w:val="28"/>
          <w:szCs w:val="28"/>
          <w:shd w:val="clear" w:color="auto" w:fill="FFFFFF"/>
        </w:rPr>
      </w:pPr>
      <w:r>
        <w:rPr>
          <w:b/>
          <w:color w:val="000000"/>
          <w:sz w:val="28"/>
          <w:szCs w:val="28"/>
          <w:shd w:val="clear" w:color="auto" w:fill="FFFFFF"/>
        </w:rPr>
        <w:t>Железнодорожный транспорт</w:t>
      </w:r>
    </w:p>
    <w:p w:rsidR="00881A21" w:rsidRDefault="00881A21" w:rsidP="00881A21">
      <w:pPr>
        <w:ind w:firstLine="993"/>
        <w:jc w:val="center"/>
        <w:rPr>
          <w:color w:val="000000"/>
          <w:sz w:val="28"/>
          <w:szCs w:val="28"/>
          <w:shd w:val="clear" w:color="auto" w:fill="FFFFFF"/>
        </w:rPr>
      </w:pPr>
    </w:p>
    <w:p w:rsidR="00881A21" w:rsidRDefault="00881A21" w:rsidP="00881A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Станция Лиски является районной, 2-сторонней сортировочной станцией со значительной грузовой работой.</w:t>
      </w:r>
    </w:p>
    <w:p w:rsidR="00881A21" w:rsidRDefault="00881A21" w:rsidP="00881A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 пассажирской точки зрения, Лиски – одна из самых напряжённых станций в Европейской части России. Особенно летом.</w:t>
      </w:r>
    </w:p>
    <w:p w:rsidR="00881A21" w:rsidRDefault="00881A21" w:rsidP="00881A21">
      <w:pPr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Пассажиропоток по станции Лиски характеризуется следующими данными:</w:t>
      </w:r>
    </w:p>
    <w:p w:rsidR="00881A21" w:rsidRDefault="00881A21" w:rsidP="00881A21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прямое  движение               -            0, 404 тыс. ч/сутки</w:t>
      </w:r>
    </w:p>
    <w:p w:rsidR="00881A21" w:rsidRDefault="00881A21" w:rsidP="00881A21">
      <w:pPr>
        <w:jc w:val="both"/>
        <w:rPr>
          <w:sz w:val="28"/>
          <w:szCs w:val="28"/>
        </w:rPr>
      </w:pPr>
      <w:r>
        <w:rPr>
          <w:sz w:val="28"/>
          <w:szCs w:val="28"/>
        </w:rPr>
        <w:t>местное движение               -            0,079 тыс. ч/сутки</w:t>
      </w:r>
    </w:p>
    <w:p w:rsidR="00881A21" w:rsidRDefault="00881A21" w:rsidP="00881A21">
      <w:pPr>
        <w:jc w:val="both"/>
        <w:rPr>
          <w:sz w:val="28"/>
          <w:szCs w:val="28"/>
        </w:rPr>
      </w:pPr>
      <w:r>
        <w:rPr>
          <w:sz w:val="28"/>
          <w:szCs w:val="28"/>
        </w:rPr>
        <w:t>пригородное движение      -            4,393 тыс. ч/сутки</w:t>
      </w:r>
    </w:p>
    <w:p w:rsidR="00881A21" w:rsidRDefault="00881A21" w:rsidP="00881A21">
      <w:pPr>
        <w:ind w:firstLine="993"/>
        <w:jc w:val="both"/>
        <w:rPr>
          <w:color w:val="000000"/>
          <w:sz w:val="28"/>
          <w:szCs w:val="28"/>
          <w:shd w:val="clear" w:color="auto" w:fill="FFFFFF"/>
        </w:rPr>
      </w:pPr>
    </w:p>
    <w:p w:rsidR="00881A21" w:rsidRDefault="00881A21" w:rsidP="00881A21">
      <w:pPr>
        <w:ind w:firstLine="993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Автомобильный транспорт</w:t>
      </w:r>
    </w:p>
    <w:p w:rsidR="00881A21" w:rsidRDefault="00881A21" w:rsidP="00881A21">
      <w:pPr>
        <w:ind w:firstLine="993"/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Основным объектом транспортной инфраструктуры является автостанция – ООО «Автовокзал города Лиски».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Общая площадь здания – </w:t>
      </w:r>
      <w:smartTag w:uri="urn:schemas-microsoft-com:office:smarttags" w:element="metricconverter">
        <w:smartTagPr>
          <w:attr w:name="ProductID" w:val="234 м"/>
        </w:smartTagPr>
        <w:r>
          <w:rPr>
            <w:color w:val="000000"/>
            <w:sz w:val="28"/>
            <w:szCs w:val="28"/>
          </w:rPr>
          <w:t>234 м</w:t>
        </w:r>
      </w:smartTag>
      <w:r>
        <w:rPr>
          <w:color w:val="000000"/>
          <w:sz w:val="28"/>
          <w:szCs w:val="28"/>
        </w:rPr>
        <w:t>.кв., количество мест для сидения в зале ожидания -100, количество отдельных туалетных кабин – 8, количество площадок прибытия/убытия – 4, среднесуточное количество отправляемых пассажиров – 965, пропускная способность – количество единиц транспорта в час – 7.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Междугородняя маршрутная сеть связывает город со следующими городами и районными центрами: Белгород, Воронеж, Бобров, Павловск, Острогожск, </w:t>
      </w:r>
      <w:proofErr w:type="gramStart"/>
      <w:r>
        <w:rPr>
          <w:color w:val="000000"/>
          <w:sz w:val="28"/>
          <w:szCs w:val="28"/>
        </w:rPr>
        <w:t>Хреновое</w:t>
      </w:r>
      <w:proofErr w:type="gramEnd"/>
      <w:r>
        <w:rPr>
          <w:color w:val="000000"/>
          <w:sz w:val="28"/>
          <w:szCs w:val="28"/>
        </w:rPr>
        <w:t>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Пригородная маршрутная сеть связывает город со следующими основными населенными пунктами: Давыдовка, </w:t>
      </w:r>
      <w:proofErr w:type="spellStart"/>
      <w:r>
        <w:rPr>
          <w:color w:val="000000"/>
          <w:sz w:val="28"/>
          <w:szCs w:val="28"/>
        </w:rPr>
        <w:t>Дивногорье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Селявное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Залужное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Ковалево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Колыбелка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Копанище</w:t>
      </w:r>
      <w:proofErr w:type="spellEnd"/>
      <w:r>
        <w:rPr>
          <w:color w:val="000000"/>
          <w:sz w:val="28"/>
          <w:szCs w:val="28"/>
        </w:rPr>
        <w:t>, х</w:t>
      </w:r>
      <w:proofErr w:type="gramStart"/>
      <w:r>
        <w:rPr>
          <w:color w:val="000000"/>
          <w:sz w:val="28"/>
          <w:szCs w:val="28"/>
        </w:rPr>
        <w:t>.К</w:t>
      </w:r>
      <w:proofErr w:type="gramEnd"/>
      <w:r>
        <w:rPr>
          <w:color w:val="000000"/>
          <w:sz w:val="28"/>
          <w:szCs w:val="28"/>
        </w:rPr>
        <w:t xml:space="preserve">алач, с.Лиски, </w:t>
      </w:r>
      <w:r w:rsidRPr="003638F7">
        <w:rPr>
          <w:color w:val="000000"/>
          <w:sz w:val="28"/>
          <w:szCs w:val="28"/>
        </w:rPr>
        <w:t xml:space="preserve">с. </w:t>
      </w:r>
      <w:proofErr w:type="spellStart"/>
      <w:r w:rsidRPr="003638F7">
        <w:rPr>
          <w:color w:val="000000"/>
          <w:sz w:val="28"/>
          <w:szCs w:val="28"/>
        </w:rPr>
        <w:t>Лискинское</w:t>
      </w:r>
      <w:proofErr w:type="spellEnd"/>
      <w:r>
        <w:rPr>
          <w:color w:val="000000"/>
          <w:sz w:val="28"/>
          <w:szCs w:val="28"/>
        </w:rPr>
        <w:t xml:space="preserve">, х. Никольский, </w:t>
      </w:r>
      <w:proofErr w:type="spellStart"/>
      <w:r>
        <w:rPr>
          <w:color w:val="000000"/>
          <w:sz w:val="28"/>
          <w:szCs w:val="28"/>
        </w:rPr>
        <w:t>с-з</w:t>
      </w:r>
      <w:proofErr w:type="spellEnd"/>
      <w:r>
        <w:rPr>
          <w:color w:val="000000"/>
          <w:sz w:val="28"/>
          <w:szCs w:val="28"/>
        </w:rPr>
        <w:t xml:space="preserve"> «2-я Пятилетка», </w:t>
      </w:r>
      <w:proofErr w:type="spellStart"/>
      <w:r>
        <w:rPr>
          <w:color w:val="000000"/>
          <w:sz w:val="28"/>
          <w:szCs w:val="28"/>
        </w:rPr>
        <w:t>Прияр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Переезжее</w:t>
      </w:r>
      <w:proofErr w:type="spellEnd"/>
      <w:r>
        <w:rPr>
          <w:color w:val="000000"/>
          <w:sz w:val="28"/>
          <w:szCs w:val="28"/>
        </w:rPr>
        <w:t xml:space="preserve">, Попасное, Покровка, Подлесное, Песковатка, Н. </w:t>
      </w:r>
      <w:proofErr w:type="spellStart"/>
      <w:r>
        <w:rPr>
          <w:color w:val="000000"/>
          <w:sz w:val="28"/>
          <w:szCs w:val="28"/>
        </w:rPr>
        <w:t>Икорец</w:t>
      </w:r>
      <w:proofErr w:type="spellEnd"/>
      <w:r>
        <w:rPr>
          <w:color w:val="000000"/>
          <w:sz w:val="28"/>
          <w:szCs w:val="28"/>
        </w:rPr>
        <w:t xml:space="preserve">, Ср. </w:t>
      </w:r>
      <w:proofErr w:type="spellStart"/>
      <w:r>
        <w:rPr>
          <w:color w:val="000000"/>
          <w:sz w:val="28"/>
          <w:szCs w:val="28"/>
        </w:rPr>
        <w:t>Икорец</w:t>
      </w:r>
      <w:proofErr w:type="spellEnd"/>
      <w:r>
        <w:rPr>
          <w:color w:val="000000"/>
          <w:sz w:val="28"/>
          <w:szCs w:val="28"/>
        </w:rPr>
        <w:t xml:space="preserve">, Н. </w:t>
      </w:r>
      <w:proofErr w:type="spellStart"/>
      <w:r>
        <w:rPr>
          <w:color w:val="000000"/>
          <w:sz w:val="28"/>
          <w:szCs w:val="28"/>
        </w:rPr>
        <w:t>Икорец</w:t>
      </w:r>
      <w:proofErr w:type="spellEnd"/>
      <w:r>
        <w:rPr>
          <w:color w:val="000000"/>
          <w:sz w:val="28"/>
          <w:szCs w:val="28"/>
        </w:rPr>
        <w:t xml:space="preserve">, 2-е </w:t>
      </w:r>
      <w:proofErr w:type="spellStart"/>
      <w:r>
        <w:rPr>
          <w:color w:val="000000"/>
          <w:sz w:val="28"/>
          <w:szCs w:val="28"/>
        </w:rPr>
        <w:t>Строжевое</w:t>
      </w:r>
      <w:proofErr w:type="spellEnd"/>
      <w:r>
        <w:rPr>
          <w:color w:val="000000"/>
          <w:sz w:val="28"/>
          <w:szCs w:val="28"/>
        </w:rPr>
        <w:t xml:space="preserve">, Подсобное х-во, </w:t>
      </w:r>
      <w:proofErr w:type="spellStart"/>
      <w:r>
        <w:rPr>
          <w:color w:val="000000"/>
          <w:sz w:val="28"/>
          <w:szCs w:val="28"/>
        </w:rPr>
        <w:t>Масловка</w:t>
      </w:r>
      <w:proofErr w:type="spellEnd"/>
      <w:r>
        <w:rPr>
          <w:color w:val="000000"/>
          <w:sz w:val="28"/>
          <w:szCs w:val="28"/>
        </w:rPr>
        <w:t>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Общие показатели работы внутригородского и пригородного общественного транспорта г</w:t>
      </w:r>
      <w:proofErr w:type="gramStart"/>
      <w:r>
        <w:rPr>
          <w:color w:val="000000"/>
          <w:sz w:val="28"/>
          <w:szCs w:val="28"/>
        </w:rPr>
        <w:t>.Л</w:t>
      </w:r>
      <w:proofErr w:type="gramEnd"/>
      <w:r>
        <w:rPr>
          <w:color w:val="000000"/>
          <w:sz w:val="28"/>
          <w:szCs w:val="28"/>
        </w:rPr>
        <w:t>иски представлены в таблице 9.</w:t>
      </w:r>
    </w:p>
    <w:p w:rsidR="00881A21" w:rsidRDefault="00881A21" w:rsidP="00881A21">
      <w:pPr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ind w:firstLine="993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Таблица 9. Показатели работы внутригородского и пригородного общественного транспорта </w:t>
      </w:r>
      <w:proofErr w:type="gramStart"/>
      <w:r>
        <w:rPr>
          <w:color w:val="000000"/>
          <w:sz w:val="28"/>
          <w:szCs w:val="28"/>
        </w:rPr>
        <w:t>г</w:t>
      </w:r>
      <w:proofErr w:type="gramEnd"/>
      <w:r>
        <w:rPr>
          <w:color w:val="000000"/>
          <w:sz w:val="28"/>
          <w:szCs w:val="28"/>
        </w:rPr>
        <w:t>. Лиски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94"/>
        <w:gridCol w:w="6614"/>
        <w:gridCol w:w="2249"/>
      </w:tblGrid>
      <w:tr w:rsidR="00881A21" w:rsidTr="00584F2D"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№</w:t>
            </w:r>
          </w:p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proofErr w:type="spellStart"/>
            <w:proofErr w:type="gramStart"/>
            <w:r>
              <w:rPr>
                <w:color w:val="000000"/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color w:val="000000"/>
                <w:sz w:val="28"/>
                <w:szCs w:val="28"/>
              </w:rPr>
              <w:t>/</w:t>
            </w:r>
            <w:proofErr w:type="spellStart"/>
            <w:r>
              <w:rPr>
                <w:color w:val="000000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6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Наименование показателя</w:t>
            </w:r>
          </w:p>
        </w:tc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Значение показателя</w:t>
            </w:r>
          </w:p>
        </w:tc>
      </w:tr>
      <w:tr w:rsidR="00881A21" w:rsidTr="00584F2D"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6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Количество действующих маршрутов</w:t>
            </w:r>
          </w:p>
        </w:tc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126</w:t>
            </w:r>
          </w:p>
        </w:tc>
      </w:tr>
      <w:tr w:rsidR="00881A21" w:rsidTr="00584F2D"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Общая протяженность маршрутов, </w:t>
            </w:r>
            <w:proofErr w:type="gramStart"/>
            <w:r>
              <w:rPr>
                <w:color w:val="000000"/>
                <w:sz w:val="28"/>
                <w:szCs w:val="28"/>
              </w:rPr>
              <w:t>км</w:t>
            </w:r>
            <w:proofErr w:type="gramEnd"/>
          </w:p>
        </w:tc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1015</w:t>
            </w:r>
          </w:p>
        </w:tc>
      </w:tr>
      <w:tr w:rsidR="00881A21" w:rsidTr="00584F2D"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Среднегодовой пассажирский поток, млн. пасс/год</w:t>
            </w:r>
          </w:p>
        </w:tc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965</w:t>
            </w:r>
          </w:p>
        </w:tc>
      </w:tr>
    </w:tbl>
    <w:p w:rsidR="00881A21" w:rsidRDefault="00881A21" w:rsidP="00881A21">
      <w:pPr>
        <w:ind w:firstLine="993"/>
        <w:jc w:val="both"/>
        <w:rPr>
          <w:color w:val="000000"/>
          <w:kern w:val="2"/>
          <w:sz w:val="28"/>
          <w:szCs w:val="28"/>
        </w:rPr>
      </w:pP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</w:rPr>
        <w:t>Формирование автобусной сети городского поселения город Лиски осуществляется с учетом направления основных пассажиропотоков с целью совершенствования организации транспортного обслуживания населения, обеспечения доступности городского транспорта и улучшения качества обслуживания.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Регулярные пассажирские перевозки по муниципальным маршрутам на территории городского поселения осуществляет </w:t>
      </w:r>
      <w:r>
        <w:rPr>
          <w:bCs/>
          <w:sz w:val="28"/>
          <w:szCs w:val="28"/>
        </w:rPr>
        <w:t>ОАО «</w:t>
      </w:r>
      <w:proofErr w:type="spellStart"/>
      <w:r>
        <w:rPr>
          <w:bCs/>
          <w:sz w:val="28"/>
          <w:szCs w:val="28"/>
        </w:rPr>
        <w:t>Лискинское</w:t>
      </w:r>
      <w:proofErr w:type="spellEnd"/>
      <w:r>
        <w:rPr>
          <w:bCs/>
          <w:sz w:val="28"/>
          <w:szCs w:val="28"/>
        </w:rPr>
        <w:t xml:space="preserve"> ПАТП»</w:t>
      </w:r>
      <w:r>
        <w:rPr>
          <w:b/>
          <w:bCs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и индивидуальные предприниматели (маршрутные такси). Перевозка пассажиров осуществляется автобусами малой и средней вместимости, в </w:t>
      </w:r>
      <w:r>
        <w:rPr>
          <w:color w:val="000000"/>
          <w:sz w:val="28"/>
          <w:szCs w:val="28"/>
        </w:rPr>
        <w:lastRenderedPageBreak/>
        <w:t>зависимости от интенсивности пассажиропотока.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Маршрутную сеть города обслуживает более 74 единиц транспортных средств, которыми перевезено за 2016 год 5,2 млн. пассажиров.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Реестр регулярных пассажирских перевозок городского поселения город Лиски представлен в таблице 10.</w:t>
      </w:r>
    </w:p>
    <w:p w:rsidR="00881A21" w:rsidRDefault="00881A21" w:rsidP="00881A21">
      <w:pPr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Таблица 10. Реестр регулярных пассажирских перевозок городского поселения город Лиски</w:t>
      </w:r>
    </w:p>
    <w:p w:rsidR="00881A21" w:rsidRDefault="00881A21" w:rsidP="00881A21">
      <w:pPr>
        <w:widowControl/>
        <w:suppressAutoHyphens w:val="0"/>
        <w:jc w:val="center"/>
        <w:rPr>
          <w:color w:val="000000"/>
          <w:sz w:val="28"/>
          <w:szCs w:val="28"/>
        </w:rPr>
        <w:sectPr w:rsidR="00881A21">
          <w:pgSz w:w="11906" w:h="16838"/>
          <w:pgMar w:top="1134" w:right="680" w:bottom="1701" w:left="1985" w:header="720" w:footer="720" w:gutter="0"/>
          <w:pgNumType w:start="20"/>
          <w:cols w:space="720"/>
        </w:sectPr>
      </w:pPr>
    </w:p>
    <w:tbl>
      <w:tblPr>
        <w:tblW w:w="149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000"/>
        <w:gridCol w:w="51"/>
        <w:gridCol w:w="1051"/>
        <w:gridCol w:w="3005"/>
        <w:gridCol w:w="1000"/>
        <w:gridCol w:w="2999"/>
        <w:gridCol w:w="3199"/>
        <w:gridCol w:w="2599"/>
      </w:tblGrid>
      <w:tr w:rsidR="00881A21" w:rsidTr="00584F2D">
        <w:trPr>
          <w:trHeight w:val="2626"/>
        </w:trPr>
        <w:tc>
          <w:tcPr>
            <w:tcW w:w="10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color w:val="000000"/>
                <w:kern w:val="2"/>
              </w:rPr>
            </w:pPr>
            <w:r>
              <w:rPr>
                <w:b/>
                <w:bCs/>
                <w:color w:val="000000"/>
              </w:rPr>
              <w:lastRenderedPageBreak/>
              <w:t xml:space="preserve">Номер </w:t>
            </w:r>
            <w:r>
              <w:rPr>
                <w:b/>
                <w:bCs/>
                <w:color w:val="000000"/>
              </w:rPr>
              <w:br/>
              <w:t>реестровой записи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color w:val="000000"/>
                <w:kern w:val="2"/>
              </w:rPr>
            </w:pPr>
            <w:r>
              <w:rPr>
                <w:b/>
                <w:bCs/>
                <w:color w:val="000000"/>
              </w:rPr>
              <w:t xml:space="preserve">Номер </w:t>
            </w:r>
            <w:r>
              <w:rPr>
                <w:b/>
                <w:bCs/>
                <w:color w:val="000000"/>
              </w:rPr>
              <w:br/>
              <w:t>маршрута</w:t>
            </w:r>
          </w:p>
        </w:tc>
        <w:tc>
          <w:tcPr>
            <w:tcW w:w="3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color w:val="000000"/>
                <w:kern w:val="2"/>
              </w:rPr>
            </w:pPr>
            <w:r>
              <w:rPr>
                <w:b/>
                <w:bCs/>
                <w:color w:val="000000"/>
              </w:rPr>
              <w:t>Наименование маршрута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color w:val="000000"/>
                <w:kern w:val="2"/>
              </w:rPr>
            </w:pPr>
            <w:r>
              <w:rPr>
                <w:b/>
                <w:bCs/>
                <w:color w:val="000000"/>
              </w:rPr>
              <w:t>Сезонность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color w:val="000000"/>
                <w:kern w:val="2"/>
              </w:rPr>
            </w:pPr>
            <w:r>
              <w:rPr>
                <w:b/>
                <w:bCs/>
                <w:color w:val="000000"/>
              </w:rPr>
              <w:t xml:space="preserve">Список остановочных </w:t>
            </w:r>
            <w:r>
              <w:rPr>
                <w:b/>
                <w:bCs/>
                <w:color w:val="000000"/>
              </w:rPr>
              <w:br/>
              <w:t xml:space="preserve">пунктов, на которых </w:t>
            </w:r>
            <w:r>
              <w:rPr>
                <w:b/>
                <w:bCs/>
                <w:color w:val="000000"/>
              </w:rPr>
              <w:br/>
              <w:t xml:space="preserve">останавливается автобус, </w:t>
            </w:r>
            <w:r>
              <w:rPr>
                <w:b/>
                <w:bCs/>
                <w:color w:val="000000"/>
              </w:rPr>
              <w:br/>
              <w:t>следующий</w:t>
            </w:r>
            <w:r>
              <w:rPr>
                <w:b/>
                <w:bCs/>
                <w:color w:val="000000"/>
              </w:rPr>
              <w:br/>
              <w:t xml:space="preserve"> по маршруту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color w:val="000000"/>
                <w:kern w:val="2"/>
              </w:rPr>
            </w:pPr>
            <w:proofErr w:type="spellStart"/>
            <w:proofErr w:type="gramStart"/>
            <w:r>
              <w:rPr>
                <w:b/>
                <w:bCs/>
                <w:color w:val="000000"/>
              </w:rPr>
              <w:t>C</w:t>
            </w:r>
            <w:proofErr w:type="gramEnd"/>
            <w:r>
              <w:rPr>
                <w:b/>
                <w:bCs/>
                <w:color w:val="000000"/>
              </w:rPr>
              <w:t>писок</w:t>
            </w:r>
            <w:proofErr w:type="spellEnd"/>
            <w:r>
              <w:rPr>
                <w:b/>
                <w:bCs/>
                <w:color w:val="000000"/>
              </w:rPr>
              <w:t xml:space="preserve"> поселений  </w:t>
            </w:r>
            <w:r>
              <w:rPr>
                <w:b/>
                <w:bCs/>
                <w:color w:val="000000"/>
              </w:rPr>
              <w:br/>
              <w:t xml:space="preserve">Лискинского района Воронежской </w:t>
            </w:r>
            <w:r>
              <w:rPr>
                <w:b/>
                <w:bCs/>
                <w:color w:val="000000"/>
              </w:rPr>
              <w:br/>
              <w:t xml:space="preserve">области, по территории </w:t>
            </w:r>
            <w:r>
              <w:rPr>
                <w:b/>
                <w:bCs/>
                <w:color w:val="000000"/>
              </w:rPr>
              <w:br/>
              <w:t>которых проходит маршрут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bCs/>
                <w:color w:val="000000"/>
                <w:kern w:val="2"/>
              </w:rPr>
            </w:pPr>
            <w:r>
              <w:rPr>
                <w:b/>
                <w:bCs/>
                <w:color w:val="000000"/>
              </w:rPr>
              <w:t xml:space="preserve">Протяженность </w:t>
            </w:r>
            <w:r>
              <w:rPr>
                <w:b/>
                <w:bCs/>
                <w:color w:val="000000"/>
              </w:rPr>
              <w:br/>
              <w:t>маршрута</w:t>
            </w:r>
          </w:p>
        </w:tc>
      </w:tr>
      <w:tr w:rsidR="00881A21" w:rsidTr="00584F2D">
        <w:trPr>
          <w:trHeight w:val="1350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597-вп-14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107а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Лиски-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Залужное</w:t>
            </w:r>
            <w:proofErr w:type="spellEnd"/>
            <w:r>
              <w:rPr>
                <w:color w:val="000000"/>
              </w:rPr>
              <w:t>-</w:t>
            </w:r>
            <w:r>
              <w:rPr>
                <w:color w:val="000000"/>
              </w:rPr>
              <w:br/>
              <w:t>х</w:t>
            </w:r>
            <w:proofErr w:type="gramStart"/>
            <w:r>
              <w:rPr>
                <w:color w:val="000000"/>
              </w:rPr>
              <w:t>.Н</w:t>
            </w:r>
            <w:proofErr w:type="gramEnd"/>
            <w:r>
              <w:rPr>
                <w:color w:val="000000"/>
              </w:rPr>
              <w:t>икольский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Кругло-годичный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Мост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Залужное</w:t>
            </w:r>
            <w:proofErr w:type="spellEnd"/>
            <w:r>
              <w:rPr>
                <w:color w:val="000000"/>
              </w:rPr>
              <w:br/>
              <w:t>Никольский-1</w:t>
            </w:r>
            <w:r>
              <w:rPr>
                <w:color w:val="000000"/>
              </w:rPr>
              <w:br/>
              <w:t>Никольское-2</w:t>
            </w:r>
            <w:r>
              <w:rPr>
                <w:color w:val="000000"/>
              </w:rPr>
              <w:br/>
            </w:r>
            <w:proofErr w:type="gramStart"/>
            <w:r>
              <w:rPr>
                <w:color w:val="000000"/>
              </w:rPr>
              <w:t>Конечная</w:t>
            </w:r>
            <w:proofErr w:type="gram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Лиски. </w:t>
            </w:r>
            <w:proofErr w:type="spellStart"/>
            <w:r>
              <w:rPr>
                <w:color w:val="000000"/>
              </w:rPr>
              <w:t>Залуженское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15,2</w:t>
            </w:r>
          </w:p>
        </w:tc>
      </w:tr>
      <w:tr w:rsidR="00881A21" w:rsidTr="00584F2D">
        <w:trPr>
          <w:trHeight w:val="1575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598-вп-14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107б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Лиски-</w:t>
            </w:r>
            <w:r>
              <w:rPr>
                <w:color w:val="000000"/>
              </w:rPr>
              <w:br/>
              <w:t>с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иски-</w:t>
            </w:r>
            <w:r>
              <w:rPr>
                <w:color w:val="000000"/>
              </w:rPr>
              <w:br/>
              <w:t>х. Никольский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Кругло-годичный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 Мост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Залужное</w:t>
            </w:r>
            <w:proofErr w:type="spellEnd"/>
            <w:r>
              <w:rPr>
                <w:color w:val="000000"/>
              </w:rPr>
              <w:t xml:space="preserve"> с</w:t>
            </w:r>
            <w:proofErr w:type="gramStart"/>
            <w:r>
              <w:rPr>
                <w:color w:val="000000"/>
              </w:rPr>
              <w:t>.Л</w:t>
            </w:r>
            <w:proofErr w:type="gramEnd"/>
            <w:r>
              <w:rPr>
                <w:color w:val="000000"/>
              </w:rPr>
              <w:t>иски</w:t>
            </w:r>
            <w:r>
              <w:rPr>
                <w:color w:val="000000"/>
              </w:rPr>
              <w:br/>
              <w:t>Никольский-1</w:t>
            </w:r>
            <w:r>
              <w:rPr>
                <w:color w:val="000000"/>
              </w:rPr>
              <w:br/>
              <w:t>Никольское-2</w:t>
            </w:r>
            <w:r>
              <w:rPr>
                <w:color w:val="000000"/>
              </w:rPr>
              <w:br/>
              <w:t>Конечная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Лиски. </w:t>
            </w:r>
            <w:proofErr w:type="spellStart"/>
            <w:r>
              <w:rPr>
                <w:color w:val="000000"/>
              </w:rPr>
              <w:t>Залуженское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21,6</w:t>
            </w:r>
          </w:p>
        </w:tc>
      </w:tr>
      <w:tr w:rsidR="00881A21" w:rsidTr="00584F2D">
        <w:trPr>
          <w:trHeight w:val="1350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599-вп-14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103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Переезжее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Кругло-годичный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 Мост</w:t>
            </w:r>
            <w:r>
              <w:rPr>
                <w:color w:val="000000"/>
              </w:rPr>
              <w:br/>
              <w:t>Май Михайловский</w:t>
            </w:r>
            <w:r>
              <w:rPr>
                <w:color w:val="000000"/>
              </w:rPr>
              <w:br/>
              <w:t>Щучье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Переезжее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Лиски. </w:t>
            </w:r>
            <w:proofErr w:type="spellStart"/>
            <w:r>
              <w:rPr>
                <w:color w:val="000000"/>
              </w:rPr>
              <w:t>Залуженское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етровское.Щученское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36,8</w:t>
            </w:r>
          </w:p>
        </w:tc>
      </w:tr>
      <w:tr w:rsidR="00881A21" w:rsidTr="00584F2D">
        <w:trPr>
          <w:trHeight w:val="2250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600-вп-14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226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Прияр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Круглогодичный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Ср</w:t>
            </w:r>
            <w:proofErr w:type="gramStart"/>
            <w:r>
              <w:rPr>
                <w:color w:val="000000"/>
              </w:rPr>
              <w:t>.И</w:t>
            </w:r>
            <w:proofErr w:type="gramEnd"/>
            <w:r>
              <w:rPr>
                <w:color w:val="000000"/>
              </w:rPr>
              <w:t>корец</w:t>
            </w:r>
            <w:proofErr w:type="spell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сан.Цюрупы</w:t>
            </w:r>
            <w:proofErr w:type="spellEnd"/>
            <w:r>
              <w:rPr>
                <w:color w:val="000000"/>
              </w:rPr>
              <w:br/>
              <w:t>Солонцы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Масловка</w:t>
            </w:r>
            <w:proofErr w:type="spellEnd"/>
            <w:r>
              <w:rPr>
                <w:color w:val="000000"/>
              </w:rPr>
              <w:br/>
              <w:t>Духовое</w:t>
            </w:r>
            <w:r>
              <w:rPr>
                <w:color w:val="000000"/>
              </w:rPr>
              <w:br/>
              <w:t>Николаевка</w:t>
            </w:r>
            <w:r>
              <w:rPr>
                <w:color w:val="000000"/>
              </w:rPr>
              <w:br/>
              <w:t>Петропавловка</w:t>
            </w:r>
            <w:r>
              <w:rPr>
                <w:color w:val="000000"/>
              </w:rPr>
              <w:br/>
              <w:t>Владимировка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Прияр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Лиски. </w:t>
            </w:r>
            <w:proofErr w:type="spellStart"/>
            <w:r>
              <w:rPr>
                <w:color w:val="000000"/>
              </w:rPr>
              <w:t>Ср,Икорецкое</w:t>
            </w:r>
            <w:proofErr w:type="gramStart"/>
            <w:r>
              <w:rPr>
                <w:color w:val="000000"/>
              </w:rPr>
              <w:t>.Н</w:t>
            </w:r>
            <w:proofErr w:type="gramEnd"/>
            <w:r>
              <w:rPr>
                <w:color w:val="000000"/>
              </w:rPr>
              <w:t>-Икорецкое.Петропавловское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66,9</w:t>
            </w:r>
          </w:p>
        </w:tc>
      </w:tr>
      <w:tr w:rsidR="00881A21" w:rsidTr="00584F2D">
        <w:trPr>
          <w:trHeight w:val="1800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601-вп-14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122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  <w:t xml:space="preserve"> </w:t>
            </w:r>
            <w:proofErr w:type="spellStart"/>
            <w:r>
              <w:rPr>
                <w:color w:val="000000"/>
              </w:rPr>
              <w:t>Селявное</w:t>
            </w:r>
            <w:proofErr w:type="spellEnd"/>
            <w:r>
              <w:rPr>
                <w:color w:val="000000"/>
              </w:rPr>
              <w:t>-</w:t>
            </w:r>
            <w:r>
              <w:rPr>
                <w:color w:val="000000"/>
              </w:rPr>
              <w:br/>
              <w:t xml:space="preserve"> </w:t>
            </w:r>
            <w:proofErr w:type="spellStart"/>
            <w:r>
              <w:rPr>
                <w:color w:val="000000"/>
              </w:rPr>
              <w:t>Дивногорье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Круглогодичный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Мост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Коломыцево</w:t>
            </w:r>
            <w:proofErr w:type="spellEnd"/>
            <w:r>
              <w:rPr>
                <w:color w:val="000000"/>
              </w:rPr>
              <w:br/>
              <w:t>Попасное</w:t>
            </w:r>
            <w:r>
              <w:rPr>
                <w:color w:val="000000"/>
              </w:rPr>
              <w:br/>
              <w:t>Пухово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Ковалево</w:t>
            </w:r>
            <w:proofErr w:type="spell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Селявное</w:t>
            </w:r>
            <w:proofErr w:type="spell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Дивногорье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Лиски</w:t>
            </w:r>
            <w:proofErr w:type="gramStart"/>
            <w:r>
              <w:rPr>
                <w:color w:val="000000"/>
              </w:rPr>
              <w:t>.З</w:t>
            </w:r>
            <w:proofErr w:type="gramEnd"/>
            <w:r>
              <w:rPr>
                <w:color w:val="000000"/>
              </w:rPr>
              <w:t>алуженское.Коломыцевское.Коволёвское</w:t>
            </w:r>
            <w:proofErr w:type="spellEnd"/>
            <w:r>
              <w:rPr>
                <w:color w:val="000000"/>
              </w:rPr>
              <w:t xml:space="preserve">. </w:t>
            </w:r>
            <w:proofErr w:type="spellStart"/>
            <w:r>
              <w:rPr>
                <w:color w:val="000000"/>
              </w:rPr>
              <w:t>Селявенское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43,3</w:t>
            </w:r>
          </w:p>
        </w:tc>
      </w:tr>
      <w:tr w:rsidR="00881A21" w:rsidTr="00584F2D">
        <w:trPr>
          <w:trHeight w:val="1235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602-вп-14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116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  <w:t xml:space="preserve"> Средний </w:t>
            </w:r>
            <w:proofErr w:type="spellStart"/>
            <w:r>
              <w:rPr>
                <w:color w:val="000000"/>
              </w:rPr>
              <w:t>Икорец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Круглогодичный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РТП</w:t>
            </w:r>
            <w:r>
              <w:rPr>
                <w:color w:val="000000"/>
              </w:rPr>
              <w:br/>
            </w:r>
            <w:proofErr w:type="gramStart"/>
            <w:r>
              <w:rPr>
                <w:color w:val="000000"/>
              </w:rPr>
              <w:t>Средний</w:t>
            </w:r>
            <w:proofErr w:type="gram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Икорец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Лиски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р,Икорецкое</w:t>
            </w:r>
            <w:proofErr w:type="spellEnd"/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28</w:t>
            </w:r>
          </w:p>
        </w:tc>
      </w:tr>
      <w:tr w:rsidR="00881A21" w:rsidTr="00584F2D">
        <w:trPr>
          <w:trHeight w:val="1925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603-вп-14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101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  <w:t xml:space="preserve"> </w:t>
            </w:r>
            <w:proofErr w:type="spellStart"/>
            <w:r>
              <w:rPr>
                <w:color w:val="000000"/>
              </w:rPr>
              <w:t>Колыбелка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Круглого-</w:t>
            </w:r>
          </w:p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дичный</w:t>
            </w:r>
            <w:proofErr w:type="spell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Мост</w:t>
            </w:r>
            <w:r>
              <w:rPr>
                <w:color w:val="000000"/>
              </w:rPr>
              <w:br/>
            </w:r>
            <w:proofErr w:type="gramStart"/>
            <w:r>
              <w:rPr>
                <w:color w:val="000000"/>
              </w:rPr>
              <w:t>Петровское</w:t>
            </w:r>
            <w:proofErr w:type="gramEnd"/>
            <w:r>
              <w:rPr>
                <w:color w:val="000000"/>
              </w:rPr>
              <w:br/>
              <w:t>Екатериновка</w:t>
            </w:r>
            <w:r>
              <w:rPr>
                <w:color w:val="000000"/>
              </w:rPr>
              <w:br/>
              <w:t>Свобода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Колыбелка</w:t>
            </w:r>
            <w:proofErr w:type="spellEnd"/>
            <w:r>
              <w:rPr>
                <w:color w:val="000000"/>
              </w:rPr>
              <w:br/>
              <w:t xml:space="preserve"> Красный Пахарь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Лиск</w:t>
            </w:r>
            <w:proofErr w:type="spellEnd"/>
            <w:r>
              <w:rPr>
                <w:color w:val="000000"/>
              </w:rPr>
              <w:t xml:space="preserve">. </w:t>
            </w:r>
            <w:proofErr w:type="spellStart"/>
            <w:r>
              <w:rPr>
                <w:color w:val="000000"/>
              </w:rPr>
              <w:t>Залуженское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етровское</w:t>
            </w:r>
            <w:proofErr w:type="spellEnd"/>
            <w:r>
              <w:rPr>
                <w:color w:val="000000"/>
              </w:rPr>
              <w:t xml:space="preserve">. </w:t>
            </w:r>
            <w:proofErr w:type="spellStart"/>
            <w:r>
              <w:rPr>
                <w:color w:val="000000"/>
              </w:rPr>
              <w:t>Колыбельское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52,1</w:t>
            </w:r>
          </w:p>
        </w:tc>
      </w:tr>
      <w:tr w:rsidR="00881A21" w:rsidTr="00584F2D">
        <w:trPr>
          <w:trHeight w:val="1654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604-вп-14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109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  <w:t xml:space="preserve"> </w:t>
            </w:r>
            <w:proofErr w:type="spellStart"/>
            <w:r>
              <w:rPr>
                <w:color w:val="000000"/>
              </w:rPr>
              <w:t>Копанище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Кругло-годичный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Дубки</w:t>
            </w:r>
            <w:r>
              <w:rPr>
                <w:color w:val="000000"/>
              </w:rPr>
              <w:br/>
              <w:t>Покровка</w:t>
            </w:r>
            <w:r>
              <w:rPr>
                <w:color w:val="000000"/>
              </w:rPr>
              <w:br/>
              <w:t>Подлесное</w:t>
            </w:r>
            <w:r>
              <w:rPr>
                <w:color w:val="000000"/>
              </w:rPr>
              <w:br/>
              <w:t>Поляна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Копанище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Лиски. </w:t>
            </w:r>
            <w:proofErr w:type="spellStart"/>
            <w:r>
              <w:rPr>
                <w:color w:val="000000"/>
              </w:rPr>
              <w:t>Высокенское</w:t>
            </w:r>
            <w:proofErr w:type="spellEnd"/>
            <w:r>
              <w:rPr>
                <w:color w:val="000000"/>
              </w:rPr>
              <w:t xml:space="preserve">. </w:t>
            </w:r>
            <w:proofErr w:type="spellStart"/>
            <w:r>
              <w:rPr>
                <w:color w:val="000000"/>
              </w:rPr>
              <w:t>Копанищенское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25</w:t>
            </w:r>
          </w:p>
        </w:tc>
      </w:tr>
      <w:tr w:rsidR="00881A21" w:rsidTr="00584F2D">
        <w:trPr>
          <w:trHeight w:val="1432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605-вп-14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115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  <w:t xml:space="preserve"> х. Калач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Кругло-годичный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х. Калач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5</w:t>
            </w:r>
          </w:p>
        </w:tc>
      </w:tr>
      <w:tr w:rsidR="00881A21" w:rsidTr="00584F2D">
        <w:trPr>
          <w:trHeight w:val="1311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606-вп-14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Лиски-</w:t>
            </w:r>
            <w:r>
              <w:rPr>
                <w:color w:val="000000"/>
              </w:rPr>
              <w:br/>
              <w:t xml:space="preserve"> с/</w:t>
            </w:r>
            <w:proofErr w:type="spellStart"/>
            <w:r>
              <w:rPr>
                <w:color w:val="000000"/>
              </w:rPr>
              <w:t>з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Лискинский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Кругло-годичный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Дачи</w:t>
            </w:r>
            <w:r>
              <w:rPr>
                <w:color w:val="000000"/>
              </w:rPr>
              <w:br/>
              <w:t>с/</w:t>
            </w:r>
            <w:proofErr w:type="spellStart"/>
            <w:r>
              <w:rPr>
                <w:color w:val="000000"/>
              </w:rPr>
              <w:t>з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Лискинский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Лиски. Краснознаменское.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8</w:t>
            </w:r>
          </w:p>
        </w:tc>
      </w:tr>
      <w:tr w:rsidR="00881A21" w:rsidTr="00584F2D">
        <w:trPr>
          <w:trHeight w:val="900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607-вп-14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106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Лиски-</w:t>
            </w:r>
            <w:r>
              <w:rPr>
                <w:color w:val="000000"/>
              </w:rPr>
              <w:br/>
              <w:t xml:space="preserve"> с. Лиски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Круглогодичный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Мост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Залужное</w:t>
            </w:r>
            <w:proofErr w:type="spellEnd"/>
            <w:r>
              <w:rPr>
                <w:color w:val="000000"/>
              </w:rPr>
              <w:br/>
              <w:t>с. Лиски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Лиски</w:t>
            </w:r>
            <w:proofErr w:type="gramStart"/>
            <w:r>
              <w:rPr>
                <w:color w:val="000000"/>
              </w:rPr>
              <w:t>.З</w:t>
            </w:r>
            <w:proofErr w:type="gramEnd"/>
            <w:r>
              <w:rPr>
                <w:color w:val="000000"/>
              </w:rPr>
              <w:t>алуженское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17</w:t>
            </w:r>
          </w:p>
        </w:tc>
      </w:tr>
      <w:tr w:rsidR="00881A21" w:rsidTr="00584F2D">
        <w:trPr>
          <w:trHeight w:val="900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608-вп-14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108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  <w:t xml:space="preserve"> </w:t>
            </w:r>
            <w:proofErr w:type="spellStart"/>
            <w:r>
              <w:rPr>
                <w:color w:val="000000"/>
              </w:rPr>
              <w:t>Залужное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Круглогодичный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Залужное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Лиски</w:t>
            </w:r>
            <w:proofErr w:type="gramStart"/>
            <w:r>
              <w:rPr>
                <w:color w:val="000000"/>
              </w:rPr>
              <w:t>.З</w:t>
            </w:r>
            <w:proofErr w:type="gramEnd"/>
            <w:r>
              <w:rPr>
                <w:color w:val="000000"/>
              </w:rPr>
              <w:t>алуженское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10,6</w:t>
            </w:r>
          </w:p>
        </w:tc>
      </w:tr>
      <w:tr w:rsidR="00881A21" w:rsidTr="00584F2D">
        <w:trPr>
          <w:trHeight w:val="1325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609-вп-14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105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  <w:t xml:space="preserve"> Нижний </w:t>
            </w:r>
            <w:proofErr w:type="spellStart"/>
            <w:r>
              <w:rPr>
                <w:color w:val="000000"/>
              </w:rPr>
              <w:t>Икорец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Кругло-годичный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Дачи</w:t>
            </w:r>
            <w:r>
              <w:rPr>
                <w:color w:val="000000"/>
              </w:rPr>
              <w:br/>
              <w:t>Правление</w:t>
            </w:r>
            <w:r>
              <w:rPr>
                <w:color w:val="000000"/>
              </w:rPr>
              <w:br/>
            </w:r>
            <w:proofErr w:type="gramStart"/>
            <w:r>
              <w:rPr>
                <w:color w:val="000000"/>
              </w:rPr>
              <w:t>Нижний</w:t>
            </w:r>
            <w:proofErr w:type="gram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Икорец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Лиски</w:t>
            </w:r>
            <w:proofErr w:type="gramStart"/>
            <w:r>
              <w:rPr>
                <w:color w:val="000000"/>
              </w:rPr>
              <w:t>.н</w:t>
            </w:r>
            <w:proofErr w:type="gramEnd"/>
            <w:r>
              <w:rPr>
                <w:color w:val="000000"/>
              </w:rPr>
              <w:t>-Икорецкое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19,4</w:t>
            </w:r>
          </w:p>
        </w:tc>
      </w:tr>
      <w:tr w:rsidR="00881A21" w:rsidTr="00584F2D">
        <w:trPr>
          <w:trHeight w:val="1382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610-вп-14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105в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  <w:t xml:space="preserve">Нижний </w:t>
            </w:r>
            <w:proofErr w:type="spellStart"/>
            <w:r>
              <w:rPr>
                <w:color w:val="000000"/>
              </w:rPr>
              <w:t>Икорец</w:t>
            </w:r>
            <w:proofErr w:type="spellEnd"/>
            <w:r>
              <w:rPr>
                <w:color w:val="000000"/>
              </w:rPr>
              <w:t xml:space="preserve"> -</w:t>
            </w:r>
            <w:r>
              <w:rPr>
                <w:color w:val="000000"/>
              </w:rPr>
              <w:br/>
              <w:t>Балкан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Круглогодичный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Дачи</w:t>
            </w:r>
            <w:r>
              <w:rPr>
                <w:color w:val="000000"/>
              </w:rPr>
              <w:br/>
              <w:t>Правление</w:t>
            </w:r>
            <w:r>
              <w:rPr>
                <w:color w:val="000000"/>
              </w:rPr>
              <w:br/>
            </w:r>
            <w:proofErr w:type="gramStart"/>
            <w:r>
              <w:rPr>
                <w:color w:val="000000"/>
              </w:rPr>
              <w:t>Нижний</w:t>
            </w:r>
            <w:proofErr w:type="gram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Икорец</w:t>
            </w:r>
            <w:proofErr w:type="spellEnd"/>
            <w:r>
              <w:rPr>
                <w:color w:val="000000"/>
              </w:rPr>
              <w:br/>
              <w:t>Балкан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Лиски. </w:t>
            </w:r>
            <w:proofErr w:type="spellStart"/>
            <w:r>
              <w:rPr>
                <w:color w:val="000000"/>
              </w:rPr>
              <w:t>Н-Икорецкое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21,4</w:t>
            </w:r>
          </w:p>
        </w:tc>
      </w:tr>
      <w:tr w:rsidR="00881A21" w:rsidTr="00584F2D">
        <w:trPr>
          <w:trHeight w:val="1350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611-вп-14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105а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Масловка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Кругло-годичный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Дачи</w:t>
            </w:r>
            <w:r>
              <w:rPr>
                <w:color w:val="000000"/>
              </w:rPr>
              <w:br/>
              <w:t>Правление</w:t>
            </w:r>
            <w:r>
              <w:rPr>
                <w:color w:val="000000"/>
              </w:rPr>
              <w:br/>
            </w:r>
            <w:proofErr w:type="gramStart"/>
            <w:r>
              <w:rPr>
                <w:color w:val="000000"/>
              </w:rPr>
              <w:t>Нижний</w:t>
            </w:r>
            <w:proofErr w:type="gram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Икорец</w:t>
            </w:r>
            <w:proofErr w:type="spellEnd"/>
            <w:r>
              <w:rPr>
                <w:color w:val="000000"/>
              </w:rPr>
              <w:br/>
              <w:t>Балкан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Масловка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Лиски. </w:t>
            </w:r>
            <w:proofErr w:type="spellStart"/>
            <w:r>
              <w:rPr>
                <w:color w:val="000000"/>
              </w:rPr>
              <w:t>Н-Икорецкое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27,3</w:t>
            </w:r>
          </w:p>
        </w:tc>
      </w:tr>
      <w:tr w:rsidR="00881A21" w:rsidTr="00584F2D">
        <w:trPr>
          <w:trHeight w:val="1125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612-вп-14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124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  <w:t xml:space="preserve"> Подсобное хозяйство </w:t>
            </w:r>
            <w:proofErr w:type="spellStart"/>
            <w:r>
              <w:rPr>
                <w:color w:val="000000"/>
              </w:rPr>
              <w:t>Цюрупы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Кругло-годичный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</w:r>
            <w:proofErr w:type="gramStart"/>
            <w:r>
              <w:rPr>
                <w:color w:val="000000"/>
              </w:rPr>
              <w:t>Средний</w:t>
            </w:r>
            <w:proofErr w:type="gram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Икорец</w:t>
            </w:r>
            <w:proofErr w:type="spellEnd"/>
            <w:r>
              <w:rPr>
                <w:color w:val="000000"/>
              </w:rPr>
              <w:br/>
              <w:t xml:space="preserve"> Соколовка</w:t>
            </w:r>
            <w:r>
              <w:rPr>
                <w:color w:val="000000"/>
              </w:rPr>
              <w:br/>
              <w:t xml:space="preserve"> Подсобное хозяйство </w:t>
            </w:r>
            <w:proofErr w:type="spellStart"/>
            <w:r>
              <w:rPr>
                <w:color w:val="000000"/>
              </w:rPr>
              <w:t>Цюрупы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Лиски. </w:t>
            </w:r>
            <w:proofErr w:type="spellStart"/>
            <w:r>
              <w:rPr>
                <w:color w:val="000000"/>
              </w:rPr>
              <w:t>Ср-Икорецкое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33,3</w:t>
            </w:r>
          </w:p>
        </w:tc>
      </w:tr>
      <w:tr w:rsidR="00881A21" w:rsidTr="00584F2D">
        <w:trPr>
          <w:trHeight w:val="1800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613-вп-14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114а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  <w:t xml:space="preserve"> Троицкое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Круглогодичный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Давыдовка</w:t>
            </w:r>
            <w:r>
              <w:rPr>
                <w:color w:val="000000"/>
              </w:rPr>
              <w:br/>
              <w:t>Дракино</w:t>
            </w:r>
            <w:r>
              <w:rPr>
                <w:color w:val="000000"/>
              </w:rPr>
              <w:br/>
              <w:t xml:space="preserve"> Машкино</w:t>
            </w:r>
            <w:r>
              <w:rPr>
                <w:color w:val="000000"/>
              </w:rPr>
              <w:br/>
              <w:t xml:space="preserve"> </w:t>
            </w:r>
            <w:proofErr w:type="spellStart"/>
            <w:r>
              <w:rPr>
                <w:color w:val="000000"/>
              </w:rPr>
              <w:t>Бодеевка</w:t>
            </w:r>
            <w:proofErr w:type="spellEnd"/>
            <w:r>
              <w:rPr>
                <w:color w:val="000000"/>
              </w:rPr>
              <w:br/>
              <w:t>Николаевка</w:t>
            </w:r>
            <w:r>
              <w:rPr>
                <w:color w:val="000000"/>
              </w:rPr>
              <w:br/>
              <w:t>Троицкое центр</w:t>
            </w:r>
            <w:r>
              <w:rPr>
                <w:color w:val="000000"/>
              </w:rPr>
              <w:br/>
              <w:t xml:space="preserve"> Троицкое конечная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Лиски. </w:t>
            </w:r>
            <w:proofErr w:type="spellStart"/>
            <w:r>
              <w:rPr>
                <w:color w:val="000000"/>
              </w:rPr>
              <w:t>Давыдовское</w:t>
            </w:r>
            <w:proofErr w:type="gramStart"/>
            <w:r>
              <w:rPr>
                <w:color w:val="000000"/>
              </w:rPr>
              <w:t>.Д</w:t>
            </w:r>
            <w:proofErr w:type="gramEnd"/>
            <w:r>
              <w:rPr>
                <w:color w:val="000000"/>
              </w:rPr>
              <w:t>ракинское.Бодеевское.Троицкое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49,9</w:t>
            </w:r>
          </w:p>
        </w:tc>
      </w:tr>
      <w:tr w:rsidR="00881A21" w:rsidTr="00584F2D">
        <w:trPr>
          <w:trHeight w:val="1575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614-вп-14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113а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  <w:t xml:space="preserve"> Кулешовка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Круглогодичный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 xml:space="preserve"> Давыдовка</w:t>
            </w:r>
            <w:r>
              <w:rPr>
                <w:color w:val="000000"/>
              </w:rPr>
              <w:br/>
              <w:t xml:space="preserve"> </w:t>
            </w:r>
            <w:proofErr w:type="spellStart"/>
            <w:r>
              <w:rPr>
                <w:color w:val="000000"/>
              </w:rPr>
              <w:t>Почепское</w:t>
            </w:r>
            <w:proofErr w:type="spellEnd"/>
            <w:r>
              <w:rPr>
                <w:color w:val="000000"/>
              </w:rPr>
              <w:br/>
              <w:t xml:space="preserve"> </w:t>
            </w:r>
            <w:proofErr w:type="spellStart"/>
            <w:r>
              <w:rPr>
                <w:color w:val="000000"/>
              </w:rPr>
              <w:t>Тресоруково</w:t>
            </w:r>
            <w:proofErr w:type="spellEnd"/>
            <w:r>
              <w:rPr>
                <w:color w:val="000000"/>
              </w:rPr>
              <w:br/>
              <w:t xml:space="preserve"> Добрино</w:t>
            </w:r>
            <w:r>
              <w:rPr>
                <w:color w:val="000000"/>
              </w:rPr>
              <w:br/>
              <w:t xml:space="preserve"> </w:t>
            </w:r>
            <w:proofErr w:type="spellStart"/>
            <w:r>
              <w:rPr>
                <w:color w:val="000000"/>
              </w:rPr>
              <w:t>Рождественное</w:t>
            </w:r>
            <w:proofErr w:type="spellEnd"/>
            <w:r>
              <w:rPr>
                <w:color w:val="000000"/>
              </w:rPr>
              <w:br/>
              <w:t xml:space="preserve"> Кулешовка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Лиски</w:t>
            </w:r>
            <w:proofErr w:type="gramStart"/>
            <w:r>
              <w:rPr>
                <w:color w:val="000000"/>
              </w:rPr>
              <w:t>.Д</w:t>
            </w:r>
            <w:proofErr w:type="gramEnd"/>
            <w:r>
              <w:rPr>
                <w:color w:val="000000"/>
              </w:rPr>
              <w:t>авыдовское.Почепское.Тресоруковское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43,3</w:t>
            </w:r>
          </w:p>
        </w:tc>
      </w:tr>
      <w:tr w:rsidR="00881A21" w:rsidTr="00584F2D">
        <w:trPr>
          <w:trHeight w:val="900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615-вп-14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121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Лиски-</w:t>
            </w:r>
            <w:r>
              <w:rPr>
                <w:color w:val="000000"/>
              </w:rPr>
              <w:br/>
              <w:t xml:space="preserve">Дачи </w:t>
            </w:r>
            <w:proofErr w:type="spellStart"/>
            <w:r>
              <w:rPr>
                <w:color w:val="000000"/>
              </w:rPr>
              <w:t>Песковатские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Сезон-ный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Дачи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Лиски</w:t>
            </w:r>
            <w:proofErr w:type="gramStart"/>
            <w:r>
              <w:rPr>
                <w:color w:val="000000"/>
              </w:rPr>
              <w:t>.Н</w:t>
            </w:r>
            <w:proofErr w:type="gramEnd"/>
            <w:r>
              <w:rPr>
                <w:color w:val="000000"/>
              </w:rPr>
              <w:t>-Икорецкое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12</w:t>
            </w:r>
          </w:p>
        </w:tc>
      </w:tr>
      <w:tr w:rsidR="00881A21" w:rsidTr="00584F2D">
        <w:trPr>
          <w:trHeight w:val="900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616-вп-14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129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  <w:t>Подлесное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Сезонный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Дубки</w:t>
            </w:r>
            <w:r>
              <w:rPr>
                <w:color w:val="000000"/>
              </w:rPr>
              <w:br/>
              <w:t>Покровка</w:t>
            </w:r>
            <w:r>
              <w:rPr>
                <w:color w:val="000000"/>
              </w:rPr>
              <w:br/>
              <w:t>Подлесное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Лиски</w:t>
            </w:r>
            <w:proofErr w:type="gramStart"/>
            <w:r>
              <w:rPr>
                <w:color w:val="000000"/>
              </w:rPr>
              <w:t>.В</w:t>
            </w:r>
            <w:proofErr w:type="gramEnd"/>
            <w:r>
              <w:rPr>
                <w:color w:val="000000"/>
              </w:rPr>
              <w:t>ысокенское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15</w:t>
            </w:r>
          </w:p>
        </w:tc>
      </w:tr>
      <w:tr w:rsidR="00881A21" w:rsidTr="00584F2D">
        <w:trPr>
          <w:trHeight w:val="900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617-вп-14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130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  <w:t>Покровка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Сезон-ный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Дубки</w:t>
            </w:r>
            <w:r>
              <w:rPr>
                <w:color w:val="000000"/>
              </w:rPr>
              <w:br/>
              <w:t>Покровка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Лиски</w:t>
            </w:r>
            <w:proofErr w:type="gramStart"/>
            <w:r>
              <w:rPr>
                <w:color w:val="000000"/>
              </w:rPr>
              <w:t>.В</w:t>
            </w:r>
            <w:proofErr w:type="gramEnd"/>
            <w:r>
              <w:rPr>
                <w:color w:val="000000"/>
              </w:rPr>
              <w:t>ысокенское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14</w:t>
            </w:r>
          </w:p>
        </w:tc>
      </w:tr>
      <w:tr w:rsidR="00881A21" w:rsidTr="00584F2D">
        <w:trPr>
          <w:trHeight w:val="1575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618-вп-14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109а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Лиски-</w:t>
            </w:r>
            <w:r>
              <w:rPr>
                <w:color w:val="000000"/>
              </w:rPr>
              <w:br/>
              <w:t>х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алач-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Копанище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Круглогодичный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 xml:space="preserve"> х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алач</w:t>
            </w:r>
            <w:r>
              <w:rPr>
                <w:color w:val="000000"/>
              </w:rPr>
              <w:br/>
              <w:t xml:space="preserve"> Дубки</w:t>
            </w:r>
            <w:r>
              <w:rPr>
                <w:color w:val="000000"/>
              </w:rPr>
              <w:br/>
              <w:t xml:space="preserve"> Покровка</w:t>
            </w:r>
            <w:r>
              <w:rPr>
                <w:color w:val="000000"/>
              </w:rPr>
              <w:br/>
              <w:t xml:space="preserve"> Подлесное</w:t>
            </w:r>
            <w:r>
              <w:rPr>
                <w:color w:val="000000"/>
              </w:rPr>
              <w:br/>
              <w:t>Поляна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Копанище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Лиски. </w:t>
            </w:r>
            <w:proofErr w:type="spellStart"/>
            <w:r>
              <w:rPr>
                <w:color w:val="000000"/>
              </w:rPr>
              <w:t>Высокенское</w:t>
            </w:r>
            <w:proofErr w:type="spellEnd"/>
            <w:r>
              <w:rPr>
                <w:color w:val="000000"/>
              </w:rPr>
              <w:t xml:space="preserve">. </w:t>
            </w:r>
            <w:proofErr w:type="spellStart"/>
            <w:r>
              <w:rPr>
                <w:color w:val="000000"/>
              </w:rPr>
              <w:t>Копанищенское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27</w:t>
            </w:r>
          </w:p>
        </w:tc>
      </w:tr>
      <w:tr w:rsidR="00881A21" w:rsidTr="00584F2D">
        <w:trPr>
          <w:trHeight w:val="1350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619-вп-14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117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  <w:t>Давыдовка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Кругло-годичный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 xml:space="preserve"> </w:t>
            </w:r>
            <w:proofErr w:type="spellStart"/>
            <w:r>
              <w:rPr>
                <w:color w:val="000000"/>
              </w:rPr>
              <w:t>Бодеево</w:t>
            </w:r>
            <w:proofErr w:type="spellEnd"/>
            <w:r>
              <w:rPr>
                <w:color w:val="000000"/>
              </w:rPr>
              <w:br/>
              <w:t xml:space="preserve"> Дракино</w:t>
            </w:r>
            <w:r>
              <w:rPr>
                <w:color w:val="000000"/>
              </w:rPr>
              <w:br/>
              <w:t xml:space="preserve"> Давыдовка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Лиски. </w:t>
            </w:r>
            <w:proofErr w:type="spellStart"/>
            <w:r>
              <w:rPr>
                <w:color w:val="000000"/>
              </w:rPr>
              <w:t>Высокенское</w:t>
            </w:r>
            <w:proofErr w:type="spellEnd"/>
            <w:r>
              <w:rPr>
                <w:color w:val="000000"/>
              </w:rPr>
              <w:t xml:space="preserve">. </w:t>
            </w:r>
            <w:proofErr w:type="spellStart"/>
            <w:r>
              <w:rPr>
                <w:color w:val="000000"/>
              </w:rPr>
              <w:t>Дракинское</w:t>
            </w:r>
            <w:proofErr w:type="gramStart"/>
            <w:r>
              <w:rPr>
                <w:color w:val="000000"/>
              </w:rPr>
              <w:t>.Д</w:t>
            </w:r>
            <w:proofErr w:type="gramEnd"/>
            <w:r>
              <w:rPr>
                <w:color w:val="000000"/>
              </w:rPr>
              <w:t>авыдовское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27,5</w:t>
            </w:r>
          </w:p>
        </w:tc>
      </w:tr>
      <w:tr w:rsidR="00881A21" w:rsidTr="00584F2D">
        <w:trPr>
          <w:trHeight w:val="900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620-вп-14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118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Лиски-</w:t>
            </w:r>
            <w:r>
              <w:rPr>
                <w:color w:val="000000"/>
              </w:rPr>
              <w:br/>
              <w:t xml:space="preserve"> 2 я Пятилетка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Кругло-годичный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Дубки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Бодеево</w:t>
            </w:r>
            <w:proofErr w:type="spellEnd"/>
            <w:r>
              <w:rPr>
                <w:color w:val="000000"/>
              </w:rPr>
              <w:br/>
              <w:t>2-я Пятилетка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Лиски</w:t>
            </w:r>
            <w:proofErr w:type="gramStart"/>
            <w:r>
              <w:rPr>
                <w:color w:val="000000"/>
              </w:rPr>
              <w:t>.В</w:t>
            </w:r>
            <w:proofErr w:type="gramEnd"/>
            <w:r>
              <w:rPr>
                <w:color w:val="000000"/>
              </w:rPr>
              <w:t>ысокеннское.Степнянское</w:t>
            </w:r>
            <w:proofErr w:type="spellEnd"/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19</w:t>
            </w:r>
          </w:p>
        </w:tc>
      </w:tr>
      <w:tr w:rsidR="00881A21" w:rsidTr="00584F2D">
        <w:trPr>
          <w:trHeight w:val="1575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621-вп-14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102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Давыдовка -</w:t>
            </w:r>
            <w:r>
              <w:rPr>
                <w:color w:val="000000"/>
              </w:rPr>
              <w:br/>
              <w:t xml:space="preserve"> </w:t>
            </w:r>
            <w:proofErr w:type="spellStart"/>
            <w:r>
              <w:rPr>
                <w:color w:val="000000"/>
              </w:rPr>
              <w:t>Алемна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Круглогодичный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Давыдовка</w:t>
            </w:r>
            <w:r>
              <w:rPr>
                <w:color w:val="000000"/>
              </w:rPr>
              <w:br/>
              <w:t>Вознесеновка</w:t>
            </w:r>
            <w:r>
              <w:rPr>
                <w:color w:val="000000"/>
              </w:rPr>
              <w:br/>
              <w:t>Ермоловка</w:t>
            </w:r>
            <w:r>
              <w:rPr>
                <w:color w:val="000000"/>
              </w:rPr>
              <w:br/>
              <w:t>Дмитриевка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Митяевка</w:t>
            </w:r>
            <w:proofErr w:type="spell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Нижнемарьино</w:t>
            </w:r>
            <w:proofErr w:type="spell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Алемна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Лиски</w:t>
            </w:r>
            <w:proofErr w:type="gramStart"/>
            <w:r>
              <w:rPr>
                <w:color w:val="000000"/>
              </w:rPr>
              <w:t>.Д</w:t>
            </w:r>
            <w:proofErr w:type="gramEnd"/>
            <w:r>
              <w:rPr>
                <w:color w:val="000000"/>
              </w:rPr>
              <w:t>авыдовское</w:t>
            </w:r>
            <w:proofErr w:type="spellEnd"/>
            <w:r>
              <w:rPr>
                <w:color w:val="000000"/>
              </w:rPr>
              <w:t xml:space="preserve">. </w:t>
            </w:r>
            <w:proofErr w:type="spellStart"/>
            <w:r>
              <w:rPr>
                <w:color w:val="000000"/>
              </w:rPr>
              <w:t>Почепское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Тресоруковское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17</w:t>
            </w:r>
          </w:p>
        </w:tc>
      </w:tr>
      <w:tr w:rsidR="00881A21" w:rsidTr="00584F2D">
        <w:trPr>
          <w:trHeight w:val="900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622-вп-14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111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Давыдовк</w:t>
            </w:r>
            <w:proofErr w:type="gramStart"/>
            <w:r>
              <w:rPr>
                <w:color w:val="000000"/>
              </w:rPr>
              <w:t>а-</w:t>
            </w:r>
            <w:proofErr w:type="gram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Аношкино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Кругло-годичный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Давыдовка</w:t>
            </w:r>
            <w:r>
              <w:rPr>
                <w:color w:val="000000"/>
              </w:rPr>
              <w:br/>
              <w:t>Прогон</w:t>
            </w:r>
            <w:r>
              <w:rPr>
                <w:color w:val="000000"/>
              </w:rPr>
              <w:br/>
              <w:t xml:space="preserve">Старая </w:t>
            </w:r>
            <w:proofErr w:type="spellStart"/>
            <w:r>
              <w:rPr>
                <w:color w:val="000000"/>
              </w:rPr>
              <w:t>Хворостань</w:t>
            </w:r>
            <w:proofErr w:type="spell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Аношкино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Лиски</w:t>
            </w:r>
            <w:proofErr w:type="gramStart"/>
            <w:r>
              <w:rPr>
                <w:color w:val="000000"/>
              </w:rPr>
              <w:t>.Д</w:t>
            </w:r>
            <w:proofErr w:type="gramEnd"/>
            <w:r>
              <w:rPr>
                <w:color w:val="000000"/>
              </w:rPr>
              <w:t>авыдовское</w:t>
            </w:r>
            <w:proofErr w:type="spellEnd"/>
            <w:r>
              <w:rPr>
                <w:color w:val="000000"/>
              </w:rPr>
              <w:t xml:space="preserve">. </w:t>
            </w:r>
            <w:proofErr w:type="spellStart"/>
            <w:r>
              <w:rPr>
                <w:color w:val="000000"/>
              </w:rPr>
              <w:t>Ст-Хворостанское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21,4</w:t>
            </w:r>
          </w:p>
        </w:tc>
      </w:tr>
      <w:tr w:rsidR="00881A21" w:rsidTr="00584F2D">
        <w:trPr>
          <w:trHeight w:val="1350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623-вп-14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104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Давыдовк</w:t>
            </w:r>
            <w:proofErr w:type="gramStart"/>
            <w:r>
              <w:rPr>
                <w:color w:val="000000"/>
              </w:rPr>
              <w:t>а-</w:t>
            </w:r>
            <w:proofErr w:type="gram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Аношкино</w:t>
            </w:r>
            <w:proofErr w:type="spellEnd"/>
            <w:r>
              <w:rPr>
                <w:color w:val="000000"/>
              </w:rPr>
              <w:t>-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Селявное</w:t>
            </w:r>
            <w:proofErr w:type="spellEnd"/>
            <w:r>
              <w:rPr>
                <w:color w:val="000000"/>
              </w:rPr>
              <w:t>-</w:t>
            </w:r>
            <w:r>
              <w:rPr>
                <w:color w:val="000000"/>
              </w:rPr>
              <w:br/>
              <w:t>2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Кругло-годичный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Давыдовка</w:t>
            </w:r>
            <w:r>
              <w:rPr>
                <w:color w:val="000000"/>
              </w:rPr>
              <w:br/>
              <w:t>Прогон</w:t>
            </w:r>
            <w:r>
              <w:rPr>
                <w:color w:val="000000"/>
              </w:rPr>
              <w:br/>
              <w:t xml:space="preserve"> Старая </w:t>
            </w:r>
            <w:proofErr w:type="spellStart"/>
            <w:r>
              <w:rPr>
                <w:color w:val="000000"/>
              </w:rPr>
              <w:t>Хворостань</w:t>
            </w:r>
            <w:proofErr w:type="spell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Аношкино</w:t>
            </w:r>
            <w:proofErr w:type="spell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Титчиха</w:t>
            </w:r>
            <w:proofErr w:type="spellEnd"/>
            <w:r>
              <w:rPr>
                <w:color w:val="000000"/>
              </w:rPr>
              <w:br/>
              <w:t>Селявное-2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Лиски</w:t>
            </w:r>
            <w:proofErr w:type="gramStart"/>
            <w:r>
              <w:rPr>
                <w:color w:val="000000"/>
              </w:rPr>
              <w:t>.Д</w:t>
            </w:r>
            <w:proofErr w:type="gramEnd"/>
            <w:r>
              <w:rPr>
                <w:color w:val="000000"/>
              </w:rPr>
              <w:t>авыдовское.Ст-Хворостанское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39.8</w:t>
            </w:r>
            <w:r>
              <w:rPr>
                <w:color w:val="000000"/>
              </w:rPr>
              <w:br/>
              <w:t>/23</w:t>
            </w:r>
          </w:p>
        </w:tc>
      </w:tr>
      <w:tr w:rsidR="00881A21" w:rsidTr="00584F2D">
        <w:trPr>
          <w:trHeight w:val="1125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624-вп-14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123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  <w:t>Попасное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Кругло-годичный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Мост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Коломыцево</w:t>
            </w:r>
            <w:proofErr w:type="spellEnd"/>
            <w:r>
              <w:rPr>
                <w:color w:val="000000"/>
              </w:rPr>
              <w:br/>
              <w:t>Попасное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Лиски. </w:t>
            </w:r>
            <w:proofErr w:type="spellStart"/>
            <w:r>
              <w:rPr>
                <w:color w:val="000000"/>
              </w:rPr>
              <w:t>Залуженское</w:t>
            </w:r>
            <w:proofErr w:type="spellEnd"/>
            <w:r>
              <w:rPr>
                <w:color w:val="000000"/>
              </w:rPr>
              <w:t xml:space="preserve">. </w:t>
            </w:r>
            <w:proofErr w:type="spellStart"/>
            <w:r>
              <w:rPr>
                <w:color w:val="000000"/>
              </w:rPr>
              <w:t>Коломыцевское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19,7</w:t>
            </w:r>
          </w:p>
        </w:tc>
      </w:tr>
      <w:tr w:rsidR="00881A21" w:rsidTr="00584F2D">
        <w:trPr>
          <w:trHeight w:val="900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625-вп-14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112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Лиски-</w:t>
            </w:r>
            <w:r>
              <w:rPr>
                <w:color w:val="000000"/>
              </w:rPr>
              <w:br/>
              <w:t xml:space="preserve"> 2 е </w:t>
            </w:r>
            <w:proofErr w:type="gramStart"/>
            <w:r>
              <w:rPr>
                <w:color w:val="000000"/>
              </w:rPr>
              <w:t>Сторожевое</w:t>
            </w:r>
            <w:proofErr w:type="gram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Кругло-годичный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РТП</w:t>
            </w:r>
            <w:r>
              <w:rPr>
                <w:color w:val="000000"/>
              </w:rPr>
              <w:br/>
            </w:r>
            <w:proofErr w:type="gramStart"/>
            <w:r>
              <w:rPr>
                <w:color w:val="000000"/>
              </w:rPr>
              <w:t>Дубовый</w:t>
            </w:r>
            <w:proofErr w:type="gramEnd"/>
            <w:r>
              <w:rPr>
                <w:color w:val="000000"/>
              </w:rPr>
              <w:br/>
            </w:r>
            <w:r>
              <w:rPr>
                <w:color w:val="000000"/>
              </w:rPr>
              <w:lastRenderedPageBreak/>
              <w:t>2-е Сторожевое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lastRenderedPageBreak/>
              <w:t>Лиски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торожевское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31</w:t>
            </w:r>
          </w:p>
        </w:tc>
      </w:tr>
      <w:tr w:rsidR="00881A21" w:rsidTr="00584F2D">
        <w:trPr>
          <w:trHeight w:val="1350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626-вп-14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110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  <w:t xml:space="preserve"> </w:t>
            </w:r>
            <w:proofErr w:type="spellStart"/>
            <w:r>
              <w:rPr>
                <w:color w:val="000000"/>
              </w:rPr>
              <w:t>Ковалево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Кругло-годичный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Мост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Коломыцево</w:t>
            </w:r>
            <w:proofErr w:type="spellEnd"/>
            <w:r>
              <w:rPr>
                <w:color w:val="000000"/>
              </w:rPr>
              <w:br/>
              <w:t>Попасное</w:t>
            </w:r>
            <w:r>
              <w:rPr>
                <w:color w:val="000000"/>
              </w:rPr>
              <w:br/>
              <w:t>Пухово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Ковалёво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Лиски. </w:t>
            </w:r>
            <w:proofErr w:type="spellStart"/>
            <w:r>
              <w:rPr>
                <w:color w:val="000000"/>
              </w:rPr>
              <w:t>Залуженское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оломыцевское</w:t>
            </w:r>
            <w:proofErr w:type="spellEnd"/>
            <w:r>
              <w:rPr>
                <w:color w:val="000000"/>
              </w:rPr>
              <w:t xml:space="preserve">. </w:t>
            </w:r>
            <w:proofErr w:type="spellStart"/>
            <w:r>
              <w:rPr>
                <w:color w:val="000000"/>
              </w:rPr>
              <w:t>Ковалёвское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28</w:t>
            </w:r>
          </w:p>
        </w:tc>
      </w:tr>
      <w:tr w:rsidR="00881A21" w:rsidTr="00584F2D">
        <w:trPr>
          <w:trHeight w:val="1575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627-вп-14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119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  <w:t xml:space="preserve"> </w:t>
            </w:r>
            <w:proofErr w:type="spellStart"/>
            <w:r>
              <w:rPr>
                <w:color w:val="000000"/>
              </w:rPr>
              <w:t>Селявное</w:t>
            </w:r>
            <w:proofErr w:type="spellEnd"/>
            <w:r>
              <w:rPr>
                <w:color w:val="000000"/>
              </w:rPr>
              <w:t xml:space="preserve"> 1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Кругло-годичный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Мост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Коломыцево</w:t>
            </w:r>
            <w:proofErr w:type="spellEnd"/>
            <w:r>
              <w:rPr>
                <w:color w:val="000000"/>
              </w:rPr>
              <w:br/>
              <w:t>Попасное</w:t>
            </w:r>
            <w:r>
              <w:rPr>
                <w:color w:val="000000"/>
              </w:rPr>
              <w:br/>
              <w:t>Пухово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Ковалёво</w:t>
            </w:r>
            <w:proofErr w:type="spell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Селявное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Залуженское</w:t>
            </w:r>
            <w:proofErr w:type="gramStart"/>
            <w:r>
              <w:rPr>
                <w:color w:val="000000"/>
              </w:rPr>
              <w:t>.К</w:t>
            </w:r>
            <w:proofErr w:type="gramEnd"/>
            <w:r>
              <w:rPr>
                <w:color w:val="000000"/>
              </w:rPr>
              <w:t>оломыцевское</w:t>
            </w:r>
            <w:proofErr w:type="spellEnd"/>
            <w:r>
              <w:rPr>
                <w:color w:val="000000"/>
              </w:rPr>
              <w:t xml:space="preserve">. </w:t>
            </w:r>
            <w:proofErr w:type="spellStart"/>
            <w:r>
              <w:rPr>
                <w:color w:val="000000"/>
              </w:rPr>
              <w:t>Ковалёвское</w:t>
            </w:r>
            <w:proofErr w:type="spellEnd"/>
            <w:r>
              <w:rPr>
                <w:color w:val="000000"/>
              </w:rPr>
              <w:t xml:space="preserve">. </w:t>
            </w:r>
            <w:proofErr w:type="spellStart"/>
            <w:r>
              <w:rPr>
                <w:color w:val="000000"/>
              </w:rPr>
              <w:t>Селявенское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40,7</w:t>
            </w:r>
          </w:p>
        </w:tc>
      </w:tr>
      <w:tr w:rsidR="00881A21" w:rsidTr="00584F2D">
        <w:trPr>
          <w:trHeight w:val="1575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628-вп-14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104а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  <w:t>Давыдовка-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Аношкино</w:t>
            </w:r>
            <w:proofErr w:type="spellEnd"/>
            <w:r>
              <w:rPr>
                <w:color w:val="000000"/>
              </w:rPr>
              <w:t>-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Селявное</w:t>
            </w:r>
            <w:proofErr w:type="spellEnd"/>
            <w:r>
              <w:rPr>
                <w:color w:val="000000"/>
              </w:rPr>
              <w:t xml:space="preserve"> 2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Кругло-годичный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Давыдовка</w:t>
            </w:r>
            <w:r>
              <w:rPr>
                <w:color w:val="000000"/>
              </w:rPr>
              <w:br/>
              <w:t>Прогон</w:t>
            </w:r>
            <w:r>
              <w:rPr>
                <w:color w:val="000000"/>
              </w:rPr>
              <w:br/>
              <w:t xml:space="preserve">Старая </w:t>
            </w:r>
            <w:proofErr w:type="spellStart"/>
            <w:r>
              <w:rPr>
                <w:color w:val="000000"/>
              </w:rPr>
              <w:t>Хворостань</w:t>
            </w:r>
            <w:proofErr w:type="spell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Аношкино</w:t>
            </w:r>
            <w:proofErr w:type="spell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Титчиха</w:t>
            </w:r>
            <w:proofErr w:type="spell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Селявное</w:t>
            </w:r>
            <w:proofErr w:type="spellEnd"/>
            <w:r>
              <w:rPr>
                <w:color w:val="000000"/>
              </w:rPr>
              <w:t>- 2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Лиски</w:t>
            </w:r>
            <w:proofErr w:type="gramStart"/>
            <w:r>
              <w:rPr>
                <w:color w:val="000000"/>
              </w:rPr>
              <w:t>.Д</w:t>
            </w:r>
            <w:proofErr w:type="gramEnd"/>
            <w:r>
              <w:rPr>
                <w:color w:val="000000"/>
              </w:rPr>
              <w:t>авыдовское.Ст-Хворостанское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64.8</w:t>
            </w:r>
            <w:r>
              <w:rPr>
                <w:color w:val="000000"/>
              </w:rPr>
              <w:br/>
              <w:t>/48</w:t>
            </w:r>
          </w:p>
        </w:tc>
      </w:tr>
      <w:tr w:rsidR="00881A21" w:rsidTr="00584F2D">
        <w:trPr>
          <w:trHeight w:val="1800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629-вп-14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102а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</w:t>
            </w:r>
            <w:proofErr w:type="gramStart"/>
            <w:r>
              <w:rPr>
                <w:color w:val="000000"/>
              </w:rPr>
              <w:t>и-</w:t>
            </w:r>
            <w:proofErr w:type="gramEnd"/>
            <w:r>
              <w:rPr>
                <w:color w:val="000000"/>
              </w:rPr>
              <w:br/>
              <w:t xml:space="preserve"> </w:t>
            </w:r>
            <w:proofErr w:type="spellStart"/>
            <w:r>
              <w:rPr>
                <w:color w:val="000000"/>
              </w:rPr>
              <w:t>Алемна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Круглогодичный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Давыдовка</w:t>
            </w:r>
            <w:r>
              <w:rPr>
                <w:color w:val="000000"/>
              </w:rPr>
              <w:br/>
              <w:t>Вознесеновка</w:t>
            </w:r>
            <w:r>
              <w:rPr>
                <w:color w:val="000000"/>
              </w:rPr>
              <w:br/>
              <w:t>Ермоловка</w:t>
            </w:r>
            <w:r>
              <w:rPr>
                <w:color w:val="000000"/>
              </w:rPr>
              <w:br/>
              <w:t>Дмитриевка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Митяевка</w:t>
            </w:r>
            <w:proofErr w:type="spell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lastRenderedPageBreak/>
              <w:t>Нижнемарьино</w:t>
            </w:r>
            <w:proofErr w:type="spell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Алемна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 xml:space="preserve">Лиски. </w:t>
            </w:r>
            <w:proofErr w:type="spellStart"/>
            <w:r>
              <w:rPr>
                <w:color w:val="000000"/>
              </w:rPr>
              <w:t>Давыдовская</w:t>
            </w:r>
            <w:proofErr w:type="gramStart"/>
            <w:r>
              <w:rPr>
                <w:color w:val="000000"/>
              </w:rPr>
              <w:t>.Т</w:t>
            </w:r>
            <w:proofErr w:type="gramEnd"/>
            <w:r>
              <w:rPr>
                <w:color w:val="000000"/>
              </w:rPr>
              <w:t>ресоруковское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42</w:t>
            </w:r>
          </w:p>
        </w:tc>
      </w:tr>
      <w:tr w:rsidR="00881A21" w:rsidTr="00584F2D">
        <w:trPr>
          <w:trHeight w:val="1221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640-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306В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 -</w:t>
            </w:r>
            <w:r>
              <w:rPr>
                <w:color w:val="000000"/>
              </w:rPr>
              <w:br/>
              <w:t xml:space="preserve"> х</w:t>
            </w:r>
            <w:proofErr w:type="gramStart"/>
            <w:r>
              <w:rPr>
                <w:color w:val="000000"/>
              </w:rPr>
              <w:t>.Н</w:t>
            </w:r>
            <w:proofErr w:type="gramEnd"/>
            <w:r>
              <w:rPr>
                <w:color w:val="000000"/>
              </w:rPr>
              <w:t>икольский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proofErr w:type="gramStart"/>
            <w:r>
              <w:rPr>
                <w:color w:val="000000"/>
              </w:rPr>
              <w:t>Кругло-годичный</w:t>
            </w:r>
            <w:proofErr w:type="spellEnd"/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  <w:r>
              <w:rPr>
                <w:color w:val="000000"/>
              </w:rPr>
              <w:br/>
              <w:t>Мост</w:t>
            </w:r>
            <w:r>
              <w:rPr>
                <w:color w:val="000000"/>
              </w:rPr>
              <w:br/>
              <w:t>х</w:t>
            </w:r>
            <w:proofErr w:type="gramStart"/>
            <w:r>
              <w:rPr>
                <w:color w:val="000000"/>
              </w:rPr>
              <w:t>.Н</w:t>
            </w:r>
            <w:proofErr w:type="gramEnd"/>
            <w:r>
              <w:rPr>
                <w:color w:val="000000"/>
              </w:rPr>
              <w:t>икольский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Лиски.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12,2</w:t>
            </w:r>
          </w:p>
        </w:tc>
      </w:tr>
      <w:tr w:rsidR="00881A21" w:rsidTr="00584F2D">
        <w:trPr>
          <w:trHeight w:val="3709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Хлебзавод-Интернат-Сахзавод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Круглогодичный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 Континент. МЭЗ. ПУ-40. Нар суд. Снежок. ГАИ. Магазин №9. </w:t>
            </w:r>
            <w:proofErr w:type="spellStart"/>
            <w:proofErr w:type="gramStart"/>
            <w:r>
              <w:rPr>
                <w:color w:val="000000"/>
              </w:rPr>
              <w:t>Пром</w:t>
            </w:r>
            <w:proofErr w:type="spellEnd"/>
            <w:r>
              <w:rPr>
                <w:color w:val="000000"/>
              </w:rPr>
              <w:t xml:space="preserve"> комбинат</w:t>
            </w:r>
            <w:proofErr w:type="gramEnd"/>
            <w:r>
              <w:rPr>
                <w:color w:val="000000"/>
              </w:rPr>
              <w:t xml:space="preserve">. Церковь. Ветерок. Привокзальная. Мясокомбинат. </w:t>
            </w:r>
            <w:proofErr w:type="spellStart"/>
            <w:r>
              <w:rPr>
                <w:color w:val="000000"/>
              </w:rPr>
              <w:t>Люкс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ЭС</w:t>
            </w:r>
            <w:proofErr w:type="spellEnd"/>
            <w:r>
              <w:rPr>
                <w:color w:val="000000"/>
              </w:rPr>
              <w:t xml:space="preserve">. Зеркальный. О.Кошевого. Детская поликлиника. </w:t>
            </w:r>
            <w:proofErr w:type="spellStart"/>
            <w:proofErr w:type="gramStart"/>
            <w:r>
              <w:rPr>
                <w:color w:val="000000"/>
              </w:rPr>
              <w:t>Сбер-банк</w:t>
            </w:r>
            <w:proofErr w:type="spellEnd"/>
            <w:proofErr w:type="gramEnd"/>
            <w:r>
              <w:rPr>
                <w:color w:val="000000"/>
              </w:rPr>
              <w:t>. Лесной. Парк. ПУ-20. ж/</w:t>
            </w:r>
            <w:proofErr w:type="spellStart"/>
            <w:r>
              <w:rPr>
                <w:color w:val="000000"/>
              </w:rPr>
              <w:t>д</w:t>
            </w:r>
            <w:proofErr w:type="spellEnd"/>
            <w:r>
              <w:rPr>
                <w:color w:val="000000"/>
              </w:rPr>
              <w:t xml:space="preserve"> больница. </w:t>
            </w:r>
            <w:proofErr w:type="spellStart"/>
            <w:r>
              <w:rPr>
                <w:color w:val="000000"/>
              </w:rPr>
              <w:t>хл</w:t>
            </w:r>
            <w:proofErr w:type="gramStart"/>
            <w:r>
              <w:rPr>
                <w:color w:val="000000"/>
              </w:rPr>
              <w:t>.з</w:t>
            </w:r>
            <w:proofErr w:type="gramEnd"/>
            <w:r>
              <w:rPr>
                <w:color w:val="000000"/>
              </w:rPr>
              <w:t>авод</w:t>
            </w:r>
            <w:proofErr w:type="spellEnd"/>
            <w:r>
              <w:rPr>
                <w:color w:val="000000"/>
              </w:rPr>
              <w:t>. Паспортный стол</w:t>
            </w:r>
            <w:proofErr w:type="gramStart"/>
            <w:r>
              <w:rPr>
                <w:color w:val="000000"/>
              </w:rPr>
              <w:t>.</w:t>
            </w:r>
            <w:proofErr w:type="gramEnd"/>
            <w:r>
              <w:rPr>
                <w:color w:val="000000"/>
              </w:rPr>
              <w:t xml:space="preserve"> </w:t>
            </w:r>
            <w:proofErr w:type="gramStart"/>
            <w:r>
              <w:rPr>
                <w:color w:val="000000"/>
              </w:rPr>
              <w:t>м</w:t>
            </w:r>
            <w:proofErr w:type="gramEnd"/>
            <w:r>
              <w:rPr>
                <w:color w:val="000000"/>
              </w:rPr>
              <w:t xml:space="preserve">ост. Депо. ПУ-6. </w:t>
            </w:r>
            <w:proofErr w:type="spellStart"/>
            <w:r>
              <w:rPr>
                <w:color w:val="000000"/>
              </w:rPr>
              <w:t>гор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арк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23,5</w:t>
            </w:r>
          </w:p>
        </w:tc>
      </w:tr>
      <w:tr w:rsidR="00881A21" w:rsidTr="00584F2D">
        <w:trPr>
          <w:trHeight w:val="3948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2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Хлебзавод-Интернат-Сахзавод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Круглогодичный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 Континент. МЭЗ. ПУ-40. Нар суд. Снежок. ГАИ. Магазин №9. </w:t>
            </w:r>
            <w:proofErr w:type="spellStart"/>
            <w:proofErr w:type="gramStart"/>
            <w:r>
              <w:rPr>
                <w:color w:val="000000"/>
              </w:rPr>
              <w:t>Пром</w:t>
            </w:r>
            <w:proofErr w:type="spellEnd"/>
            <w:r>
              <w:rPr>
                <w:color w:val="000000"/>
              </w:rPr>
              <w:t xml:space="preserve"> комбинат</w:t>
            </w:r>
            <w:proofErr w:type="gramEnd"/>
            <w:r>
              <w:rPr>
                <w:color w:val="000000"/>
              </w:rPr>
              <w:t xml:space="preserve">. Церковь. Ветерок. Привокзальная. Мясокомбинат. </w:t>
            </w:r>
            <w:proofErr w:type="spellStart"/>
            <w:r>
              <w:rPr>
                <w:color w:val="000000"/>
              </w:rPr>
              <w:t>Люкс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ЭС</w:t>
            </w:r>
            <w:proofErr w:type="spellEnd"/>
            <w:r>
              <w:rPr>
                <w:color w:val="000000"/>
              </w:rPr>
              <w:t xml:space="preserve">. Зеркальный. О.Кошевого. Детская поликлиника. </w:t>
            </w:r>
            <w:proofErr w:type="spellStart"/>
            <w:proofErr w:type="gramStart"/>
            <w:r>
              <w:rPr>
                <w:color w:val="000000"/>
              </w:rPr>
              <w:t>Сбер-банк</w:t>
            </w:r>
            <w:proofErr w:type="spellEnd"/>
            <w:proofErr w:type="gramEnd"/>
            <w:r>
              <w:rPr>
                <w:color w:val="000000"/>
              </w:rPr>
              <w:t>. Лесной. Парк. ПУ-20. ж/</w:t>
            </w:r>
            <w:proofErr w:type="spellStart"/>
            <w:r>
              <w:rPr>
                <w:color w:val="000000"/>
              </w:rPr>
              <w:t>д</w:t>
            </w:r>
            <w:proofErr w:type="spellEnd"/>
            <w:r>
              <w:rPr>
                <w:color w:val="000000"/>
              </w:rPr>
              <w:t xml:space="preserve"> больница. </w:t>
            </w:r>
            <w:proofErr w:type="spellStart"/>
            <w:r>
              <w:rPr>
                <w:color w:val="000000"/>
              </w:rPr>
              <w:t>хл</w:t>
            </w:r>
            <w:proofErr w:type="gramStart"/>
            <w:r>
              <w:rPr>
                <w:color w:val="000000"/>
              </w:rPr>
              <w:t>.з</w:t>
            </w:r>
            <w:proofErr w:type="gramEnd"/>
            <w:r>
              <w:rPr>
                <w:color w:val="000000"/>
              </w:rPr>
              <w:t>авод</w:t>
            </w:r>
            <w:proofErr w:type="spellEnd"/>
            <w:r>
              <w:rPr>
                <w:color w:val="000000"/>
              </w:rPr>
              <w:t>. Паспортный стол</w:t>
            </w:r>
            <w:proofErr w:type="gramStart"/>
            <w:r>
              <w:rPr>
                <w:color w:val="000000"/>
              </w:rPr>
              <w:t>.</w:t>
            </w:r>
            <w:proofErr w:type="gramEnd"/>
            <w:r>
              <w:rPr>
                <w:color w:val="000000"/>
              </w:rPr>
              <w:t xml:space="preserve"> </w:t>
            </w:r>
            <w:proofErr w:type="gramStart"/>
            <w:r>
              <w:rPr>
                <w:color w:val="000000"/>
              </w:rPr>
              <w:t>м</w:t>
            </w:r>
            <w:proofErr w:type="gramEnd"/>
            <w:r>
              <w:rPr>
                <w:color w:val="000000"/>
              </w:rPr>
              <w:t xml:space="preserve">ост. Депо. ПУ-6. </w:t>
            </w:r>
            <w:proofErr w:type="spellStart"/>
            <w:r>
              <w:rPr>
                <w:color w:val="000000"/>
              </w:rPr>
              <w:t>гор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арк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23,5</w:t>
            </w:r>
          </w:p>
        </w:tc>
      </w:tr>
      <w:tr w:rsidR="00881A21" w:rsidTr="00584F2D">
        <w:trPr>
          <w:trHeight w:val="3826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Хлебзавод-Интернат-Сахзавод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Круглогодичный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Банк. Континент. МЭЗ. ПУ-40. Нар суд. Снежок. ГАИ. Магазин №9. </w:t>
            </w:r>
            <w:proofErr w:type="spellStart"/>
            <w:proofErr w:type="gramStart"/>
            <w:r>
              <w:rPr>
                <w:color w:val="000000"/>
              </w:rPr>
              <w:t>Пром</w:t>
            </w:r>
            <w:proofErr w:type="spellEnd"/>
            <w:r>
              <w:rPr>
                <w:color w:val="000000"/>
              </w:rPr>
              <w:t xml:space="preserve"> комбинат</w:t>
            </w:r>
            <w:proofErr w:type="gramEnd"/>
            <w:r>
              <w:rPr>
                <w:color w:val="000000"/>
              </w:rPr>
              <w:t xml:space="preserve">. Церковь. Ветерок. Привокзальная. Мясокомбинат. </w:t>
            </w:r>
            <w:proofErr w:type="spellStart"/>
            <w:r>
              <w:rPr>
                <w:color w:val="000000"/>
              </w:rPr>
              <w:t>Люкс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ЭС</w:t>
            </w:r>
            <w:proofErr w:type="spellEnd"/>
            <w:r>
              <w:rPr>
                <w:color w:val="000000"/>
              </w:rPr>
              <w:t xml:space="preserve">. Зеркальный. О.Кошевого. Детская поликлиника. </w:t>
            </w:r>
            <w:proofErr w:type="spellStart"/>
            <w:proofErr w:type="gramStart"/>
            <w:r>
              <w:rPr>
                <w:color w:val="000000"/>
              </w:rPr>
              <w:t>Сбер-банк</w:t>
            </w:r>
            <w:proofErr w:type="spellEnd"/>
            <w:proofErr w:type="gramEnd"/>
            <w:r>
              <w:rPr>
                <w:color w:val="000000"/>
              </w:rPr>
              <w:t>. Лесной. Парк. ПУ-20. ж/</w:t>
            </w:r>
            <w:proofErr w:type="spellStart"/>
            <w:r>
              <w:rPr>
                <w:color w:val="000000"/>
              </w:rPr>
              <w:t>д</w:t>
            </w:r>
            <w:proofErr w:type="spellEnd"/>
            <w:r>
              <w:rPr>
                <w:color w:val="000000"/>
              </w:rPr>
              <w:t xml:space="preserve"> больница. </w:t>
            </w:r>
            <w:proofErr w:type="spellStart"/>
            <w:r>
              <w:rPr>
                <w:color w:val="000000"/>
              </w:rPr>
              <w:t>хл</w:t>
            </w:r>
            <w:proofErr w:type="gramStart"/>
            <w:r>
              <w:rPr>
                <w:color w:val="000000"/>
              </w:rPr>
              <w:t>.з</w:t>
            </w:r>
            <w:proofErr w:type="gramEnd"/>
            <w:r>
              <w:rPr>
                <w:color w:val="000000"/>
              </w:rPr>
              <w:t>авод</w:t>
            </w:r>
            <w:proofErr w:type="spellEnd"/>
            <w:r>
              <w:rPr>
                <w:color w:val="000000"/>
              </w:rPr>
              <w:t>. Паспортный стол</w:t>
            </w:r>
            <w:proofErr w:type="gramStart"/>
            <w:r>
              <w:rPr>
                <w:color w:val="000000"/>
              </w:rPr>
              <w:t>.</w:t>
            </w:r>
            <w:proofErr w:type="gramEnd"/>
            <w:r>
              <w:rPr>
                <w:color w:val="000000"/>
              </w:rPr>
              <w:t xml:space="preserve"> </w:t>
            </w:r>
            <w:proofErr w:type="gramStart"/>
            <w:r>
              <w:rPr>
                <w:color w:val="000000"/>
              </w:rPr>
              <w:t>м</w:t>
            </w:r>
            <w:proofErr w:type="gramEnd"/>
            <w:r>
              <w:rPr>
                <w:color w:val="000000"/>
              </w:rPr>
              <w:t xml:space="preserve">ост. Депо. ПУ-6. </w:t>
            </w:r>
            <w:proofErr w:type="spellStart"/>
            <w:r>
              <w:rPr>
                <w:color w:val="000000"/>
              </w:rPr>
              <w:t>гор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арк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23,5</w:t>
            </w:r>
          </w:p>
        </w:tc>
      </w:tr>
      <w:tr w:rsidR="00881A21" w:rsidTr="00584F2D">
        <w:trPr>
          <w:trHeight w:val="3709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4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Фестивальная-Мелбугор-Интернат-ТЭЦ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Круглогодичный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Фестивальная. Лесная </w:t>
            </w:r>
            <w:proofErr w:type="spellStart"/>
            <w:r>
              <w:rPr>
                <w:color w:val="000000"/>
              </w:rPr>
              <w:t>база</w:t>
            </w:r>
            <w:proofErr w:type="gramStart"/>
            <w:r>
              <w:rPr>
                <w:color w:val="000000"/>
              </w:rPr>
              <w:t>.Г</w:t>
            </w:r>
            <w:proofErr w:type="gramEnd"/>
            <w:r>
              <w:rPr>
                <w:color w:val="000000"/>
              </w:rPr>
              <w:t>агарина.Кладбище</w:t>
            </w:r>
            <w:proofErr w:type="spellEnd"/>
            <w:r>
              <w:rPr>
                <w:color w:val="000000"/>
              </w:rPr>
              <w:t xml:space="preserve">. </w:t>
            </w:r>
            <w:proofErr w:type="spellStart"/>
            <w:r>
              <w:rPr>
                <w:color w:val="000000"/>
              </w:rPr>
              <w:t>Верона</w:t>
            </w:r>
            <w:proofErr w:type="gramStart"/>
            <w:r>
              <w:rPr>
                <w:color w:val="000000"/>
              </w:rPr>
              <w:t>.В</w:t>
            </w:r>
            <w:proofErr w:type="gramEnd"/>
            <w:r>
              <w:rPr>
                <w:color w:val="000000"/>
              </w:rPr>
              <w:t>ерхняя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мелбугор.Средняя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мелбугор.Магазин</w:t>
            </w:r>
            <w:proofErr w:type="spellEnd"/>
            <w:r>
              <w:rPr>
                <w:color w:val="000000"/>
              </w:rPr>
              <w:t xml:space="preserve"> №23. </w:t>
            </w:r>
            <w:proofErr w:type="spellStart"/>
            <w:r>
              <w:rPr>
                <w:color w:val="000000"/>
              </w:rPr>
              <w:t>Берёзка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ривокзальная.Баня.Больница.Зеркальный</w:t>
            </w:r>
            <w:proofErr w:type="spellEnd"/>
            <w:r>
              <w:rPr>
                <w:color w:val="000000"/>
              </w:rPr>
              <w:t>. О.Кошевого. Садик. Сбербанк. Лесной. Городской парк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У-20. ж/</w:t>
            </w:r>
            <w:proofErr w:type="spellStart"/>
            <w:r>
              <w:rPr>
                <w:color w:val="000000"/>
              </w:rPr>
              <w:t>д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больница.Хлеб</w:t>
            </w:r>
            <w:proofErr w:type="spellEnd"/>
            <w:r>
              <w:rPr>
                <w:color w:val="000000"/>
              </w:rPr>
              <w:t xml:space="preserve"> завод. </w:t>
            </w:r>
            <w:proofErr w:type="spellStart"/>
            <w:r>
              <w:rPr>
                <w:color w:val="000000"/>
              </w:rPr>
              <w:t>Мост</w:t>
            </w:r>
            <w:proofErr w:type="gramStart"/>
            <w:r>
              <w:rPr>
                <w:color w:val="000000"/>
              </w:rPr>
              <w:t>,д</w:t>
            </w:r>
            <w:proofErr w:type="gramEnd"/>
            <w:r>
              <w:rPr>
                <w:color w:val="000000"/>
              </w:rPr>
              <w:t>епо</w:t>
            </w:r>
            <w:proofErr w:type="spellEnd"/>
            <w:r>
              <w:rPr>
                <w:color w:val="000000"/>
              </w:rPr>
              <w:t xml:space="preserve">. ТУ-6. </w:t>
            </w:r>
            <w:proofErr w:type="spellStart"/>
            <w:r>
              <w:rPr>
                <w:color w:val="000000"/>
              </w:rPr>
              <w:t>титова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25</w:t>
            </w:r>
          </w:p>
        </w:tc>
      </w:tr>
      <w:tr w:rsidR="00881A21" w:rsidTr="00584F2D">
        <w:trPr>
          <w:trHeight w:val="3451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Фестивальная-Мелбугор-Интернат-ТЭЦ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Круглогодичный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Фестивальная. Лесная </w:t>
            </w:r>
            <w:proofErr w:type="spellStart"/>
            <w:r>
              <w:rPr>
                <w:color w:val="000000"/>
              </w:rPr>
              <w:t>база</w:t>
            </w:r>
            <w:proofErr w:type="gramStart"/>
            <w:r>
              <w:rPr>
                <w:color w:val="000000"/>
              </w:rPr>
              <w:t>.Г</w:t>
            </w:r>
            <w:proofErr w:type="gramEnd"/>
            <w:r>
              <w:rPr>
                <w:color w:val="000000"/>
              </w:rPr>
              <w:t>агарина.Кладбище</w:t>
            </w:r>
            <w:proofErr w:type="spellEnd"/>
            <w:r>
              <w:rPr>
                <w:color w:val="000000"/>
              </w:rPr>
              <w:t xml:space="preserve">. </w:t>
            </w:r>
            <w:proofErr w:type="spellStart"/>
            <w:r>
              <w:rPr>
                <w:color w:val="000000"/>
              </w:rPr>
              <w:t>Верона</w:t>
            </w:r>
            <w:proofErr w:type="gramStart"/>
            <w:r>
              <w:rPr>
                <w:color w:val="000000"/>
              </w:rPr>
              <w:t>.В</w:t>
            </w:r>
            <w:proofErr w:type="gramEnd"/>
            <w:r>
              <w:rPr>
                <w:color w:val="000000"/>
              </w:rPr>
              <w:t>ерхняя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мелбугор.Средняя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мелбугор.Магазин</w:t>
            </w:r>
            <w:proofErr w:type="spellEnd"/>
            <w:r>
              <w:rPr>
                <w:color w:val="000000"/>
              </w:rPr>
              <w:t xml:space="preserve"> №23. </w:t>
            </w:r>
            <w:proofErr w:type="spellStart"/>
            <w:r>
              <w:rPr>
                <w:color w:val="000000"/>
              </w:rPr>
              <w:t>Берёзка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ривокзальная.Баня.Больница.Зеркальный</w:t>
            </w:r>
            <w:proofErr w:type="spellEnd"/>
            <w:r>
              <w:rPr>
                <w:color w:val="000000"/>
              </w:rPr>
              <w:t>. О.Кошевого. Садик. Сбербанк. Лесной. Городской парк</w:t>
            </w:r>
            <w:proofErr w:type="gramStart"/>
            <w:r>
              <w:rPr>
                <w:color w:val="000000"/>
              </w:rPr>
              <w:t>.П</w:t>
            </w:r>
            <w:proofErr w:type="gramEnd"/>
            <w:r>
              <w:rPr>
                <w:color w:val="000000"/>
              </w:rPr>
              <w:t>У-20. ж/</w:t>
            </w:r>
            <w:proofErr w:type="spellStart"/>
            <w:r>
              <w:rPr>
                <w:color w:val="000000"/>
              </w:rPr>
              <w:t>д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больница.Хлеб</w:t>
            </w:r>
            <w:proofErr w:type="spellEnd"/>
            <w:r>
              <w:rPr>
                <w:color w:val="000000"/>
              </w:rPr>
              <w:t xml:space="preserve"> завод. </w:t>
            </w:r>
            <w:proofErr w:type="spellStart"/>
            <w:r>
              <w:rPr>
                <w:color w:val="000000"/>
              </w:rPr>
              <w:t>Мост</w:t>
            </w:r>
            <w:proofErr w:type="gramStart"/>
            <w:r>
              <w:rPr>
                <w:color w:val="000000"/>
              </w:rPr>
              <w:t>,д</w:t>
            </w:r>
            <w:proofErr w:type="gramEnd"/>
            <w:r>
              <w:rPr>
                <w:color w:val="000000"/>
              </w:rPr>
              <w:t>епо</w:t>
            </w:r>
            <w:proofErr w:type="spellEnd"/>
            <w:r>
              <w:rPr>
                <w:color w:val="000000"/>
              </w:rPr>
              <w:t xml:space="preserve">. ТУ-6. </w:t>
            </w:r>
            <w:proofErr w:type="spellStart"/>
            <w:r>
              <w:rPr>
                <w:color w:val="000000"/>
              </w:rPr>
              <w:t>титова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25</w:t>
            </w:r>
          </w:p>
        </w:tc>
      </w:tr>
      <w:tr w:rsidR="00881A21" w:rsidTr="00584F2D">
        <w:trPr>
          <w:trHeight w:val="3100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6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6а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Фестивальная-Мелбугор-Интернат-Фестивальная-40лет-Октября-песковатская Больница.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Круглогодичный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Ул</w:t>
            </w:r>
            <w:proofErr w:type="gramStart"/>
            <w:r>
              <w:rPr>
                <w:color w:val="000000"/>
              </w:rPr>
              <w:t>.Ф</w:t>
            </w:r>
            <w:proofErr w:type="gramEnd"/>
            <w:r>
              <w:rPr>
                <w:color w:val="000000"/>
              </w:rPr>
              <w:t>естивальная.Кладбище.ул.Матросова.Привокзальная.ул.Совецкая.Сбербанк.ул.Трудовые резервы.ж/д.Больница,ТЭЦ,ул.Ушакова,Церковь,40лет-Октября,ГАИ,Снежок,Лцей№ 40,МЭЗ,Песковатская больница.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35,4</w:t>
            </w:r>
          </w:p>
        </w:tc>
      </w:tr>
      <w:tr w:rsidR="00881A21" w:rsidTr="00584F2D">
        <w:trPr>
          <w:trHeight w:val="4110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Интернат-ул</w:t>
            </w:r>
            <w:proofErr w:type="gramStart"/>
            <w:r>
              <w:rPr>
                <w:color w:val="000000"/>
              </w:rPr>
              <w:t>.В</w:t>
            </w:r>
            <w:proofErr w:type="gramEnd"/>
            <w:r>
              <w:rPr>
                <w:color w:val="000000"/>
              </w:rPr>
              <w:t>етеранов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Круглогодичный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ул. Солнечная, ул</w:t>
            </w:r>
            <w:proofErr w:type="gramStart"/>
            <w:r>
              <w:rPr>
                <w:color w:val="000000"/>
              </w:rPr>
              <w:t>.В</w:t>
            </w:r>
            <w:proofErr w:type="gramEnd"/>
            <w:r>
              <w:rPr>
                <w:color w:val="000000"/>
              </w:rPr>
              <w:t xml:space="preserve">етеранов, </w:t>
            </w:r>
            <w:proofErr w:type="spellStart"/>
            <w:r>
              <w:rPr>
                <w:color w:val="000000"/>
              </w:rPr>
              <w:t>Песковатская</w:t>
            </w:r>
            <w:proofErr w:type="spellEnd"/>
            <w:r>
              <w:rPr>
                <w:color w:val="000000"/>
              </w:rPr>
              <w:t xml:space="preserve"> Больница,МЭЗ,ТУ-40,Нарсуд,Снежок,ГАИ,Поликлиника, </w:t>
            </w:r>
            <w:proofErr w:type="spellStart"/>
            <w:r>
              <w:rPr>
                <w:color w:val="000000"/>
              </w:rPr>
              <w:t>п</w:t>
            </w:r>
            <w:proofErr w:type="spellEnd"/>
            <w:r>
              <w:rPr>
                <w:color w:val="000000"/>
              </w:rPr>
              <w:t xml:space="preserve">/о </w:t>
            </w:r>
            <w:proofErr w:type="spellStart"/>
            <w:r>
              <w:rPr>
                <w:color w:val="000000"/>
              </w:rPr>
              <w:t>Дон,Церковь,Берёзка,Привокзальная,Мясокомбинат,Дом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быта,Мост,ТЭЦ,ж</w:t>
            </w:r>
            <w:proofErr w:type="spellEnd"/>
            <w:r>
              <w:rPr>
                <w:color w:val="000000"/>
              </w:rPr>
              <w:t>/</w:t>
            </w:r>
            <w:proofErr w:type="spellStart"/>
            <w:r>
              <w:rPr>
                <w:color w:val="000000"/>
              </w:rPr>
              <w:t>д</w:t>
            </w:r>
            <w:proofErr w:type="spellEnd"/>
            <w:r>
              <w:rPr>
                <w:color w:val="000000"/>
              </w:rPr>
              <w:t xml:space="preserve"> больница, гор. Больница, ПТУ-20,Городской </w:t>
            </w:r>
            <w:proofErr w:type="spellStart"/>
            <w:r>
              <w:rPr>
                <w:color w:val="000000"/>
              </w:rPr>
              <w:t>парк</w:t>
            </w:r>
            <w:proofErr w:type="gramStart"/>
            <w:r>
              <w:rPr>
                <w:color w:val="000000"/>
              </w:rPr>
              <w:t>,Г</w:t>
            </w:r>
            <w:proofErr w:type="gramEnd"/>
            <w:r>
              <w:rPr>
                <w:color w:val="000000"/>
              </w:rPr>
              <w:t>урман,Сбербанк,О.Кошевого,Заркальный,СЭС,Дом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советов,Мясокомбинат</w:t>
            </w:r>
            <w:proofErr w:type="spellEnd"/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25</w:t>
            </w:r>
          </w:p>
        </w:tc>
      </w:tr>
      <w:tr w:rsidR="00881A21" w:rsidTr="00584F2D">
        <w:trPr>
          <w:trHeight w:val="3469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8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ул</w:t>
            </w:r>
            <w:proofErr w:type="gramStart"/>
            <w:r>
              <w:rPr>
                <w:color w:val="000000"/>
              </w:rPr>
              <w:t>.У</w:t>
            </w:r>
            <w:proofErr w:type="gramEnd"/>
            <w:r>
              <w:rPr>
                <w:color w:val="000000"/>
              </w:rPr>
              <w:t>льянова-Интернат-ТЭЦ</w:t>
            </w:r>
            <w:proofErr w:type="spellEnd"/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Круглогодичный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proofErr w:type="spellStart"/>
            <w:r>
              <w:rPr>
                <w:color w:val="000000"/>
              </w:rPr>
              <w:t>ул</w:t>
            </w:r>
            <w:proofErr w:type="gramStart"/>
            <w:r>
              <w:rPr>
                <w:color w:val="000000"/>
              </w:rPr>
              <w:t>.С</w:t>
            </w:r>
            <w:proofErr w:type="gramEnd"/>
            <w:r>
              <w:rPr>
                <w:color w:val="000000"/>
              </w:rPr>
              <w:t>олнечная,ул.Ульянова,Ручеек</w:t>
            </w:r>
            <w:proofErr w:type="spellEnd"/>
            <w:r>
              <w:rPr>
                <w:color w:val="000000"/>
              </w:rPr>
              <w:t xml:space="preserve">, Магнит,Школьный,ТУ-40,Снежок, Поликлиника,Церковь,Привокзальная,Мясокомбинат,СЭС,О.Кошевого,Банк,Городской </w:t>
            </w:r>
            <w:proofErr w:type="spellStart"/>
            <w:r>
              <w:rPr>
                <w:color w:val="000000"/>
              </w:rPr>
              <w:t>парк,ж</w:t>
            </w:r>
            <w:proofErr w:type="spellEnd"/>
            <w:r>
              <w:rPr>
                <w:color w:val="000000"/>
              </w:rPr>
              <w:t>/</w:t>
            </w:r>
            <w:proofErr w:type="spellStart"/>
            <w:r>
              <w:rPr>
                <w:color w:val="000000"/>
              </w:rPr>
              <w:t>д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больница,Гормол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завод,ТЭЦ,Покуратура,Дом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Быта,Мясокомбинат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Лиски</w:t>
            </w: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29,5</w:t>
            </w:r>
          </w:p>
        </w:tc>
      </w:tr>
    </w:tbl>
    <w:p w:rsidR="00881A21" w:rsidRDefault="00881A21" w:rsidP="00881A21">
      <w:pPr>
        <w:jc w:val="both"/>
        <w:rPr>
          <w:color w:val="000000"/>
          <w:kern w:val="2"/>
          <w:sz w:val="28"/>
          <w:szCs w:val="28"/>
        </w:rPr>
      </w:pPr>
    </w:p>
    <w:p w:rsidR="00881A21" w:rsidRDefault="00881A21" w:rsidP="00881A21">
      <w:pPr>
        <w:spacing w:line="25" w:lineRule="atLeast"/>
        <w:ind w:left="80" w:right="80" w:firstLine="640"/>
        <w:jc w:val="both"/>
        <w:rPr>
          <w:color w:val="000000"/>
          <w:sz w:val="16"/>
          <w:szCs w:val="16"/>
          <w:shd w:val="clear" w:color="auto" w:fill="FFFFFF"/>
          <w:lang w:eastAsia="ru-RU"/>
        </w:rPr>
      </w:pPr>
    </w:p>
    <w:p w:rsidR="00881A21" w:rsidRDefault="00881A21" w:rsidP="00881A21">
      <w:pPr>
        <w:spacing w:line="25" w:lineRule="atLeast"/>
        <w:ind w:left="80" w:right="80" w:firstLine="640"/>
        <w:jc w:val="both"/>
        <w:rPr>
          <w:color w:val="FF0000"/>
          <w:sz w:val="16"/>
          <w:szCs w:val="16"/>
          <w:shd w:val="clear" w:color="auto" w:fill="FFFFFF"/>
        </w:rPr>
      </w:pPr>
    </w:p>
    <w:p w:rsidR="00881A21" w:rsidRDefault="00881A21" w:rsidP="00881A21">
      <w:pPr>
        <w:widowControl/>
        <w:suppressAutoHyphens w:val="0"/>
        <w:rPr>
          <w:color w:val="FF0000"/>
          <w:sz w:val="16"/>
          <w:szCs w:val="16"/>
          <w:shd w:val="clear" w:color="auto" w:fill="FFFFFF"/>
        </w:rPr>
        <w:sectPr w:rsidR="00881A21">
          <w:pgSz w:w="16838" w:h="11906" w:orient="landscape"/>
          <w:pgMar w:top="680" w:right="1701" w:bottom="1985" w:left="1134" w:header="720" w:footer="720" w:gutter="0"/>
          <w:pgNumType w:start="20"/>
          <w:cols w:space="720"/>
        </w:sectPr>
      </w:pPr>
    </w:p>
    <w:p w:rsidR="00881A21" w:rsidRDefault="00881A21" w:rsidP="00881A2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Водный транспорт</w:t>
      </w:r>
    </w:p>
    <w:p w:rsidR="00881A21" w:rsidRDefault="00881A21" w:rsidP="00881A21">
      <w:pPr>
        <w:jc w:val="both"/>
        <w:rPr>
          <w:sz w:val="28"/>
          <w:szCs w:val="28"/>
        </w:rPr>
      </w:pPr>
    </w:p>
    <w:p w:rsidR="00881A21" w:rsidRDefault="00881A21" w:rsidP="00881A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Речной транспорт не имеет большого значения, так как его грузооборот невелик. Речной транспорт осуществляет преимущественно внутриобластные перевозки грузов. Перевозки осуществляются </w:t>
      </w:r>
      <w:r>
        <w:rPr>
          <w:color w:val="000000"/>
          <w:sz w:val="28"/>
          <w:szCs w:val="28"/>
        </w:rPr>
        <w:t>Открытым акционерным обществом «Лискинский порт»</w:t>
      </w:r>
      <w:r>
        <w:rPr>
          <w:sz w:val="28"/>
          <w:szCs w:val="28"/>
        </w:rPr>
        <w:t xml:space="preserve"> по рекам Дон, Воронеж. Главной артерией судоходства является река Дон. Здесь плавание судов эпизодически осуществляется на участке «</w:t>
      </w:r>
      <w:proofErr w:type="gramStart"/>
      <w:r>
        <w:rPr>
          <w:sz w:val="28"/>
          <w:szCs w:val="28"/>
        </w:rPr>
        <w:t>Лиски–Павловск</w:t>
      </w:r>
      <w:proofErr w:type="gramEnd"/>
      <w:r>
        <w:rPr>
          <w:sz w:val="28"/>
          <w:szCs w:val="28"/>
        </w:rPr>
        <w:t>» и ниже по течению в весенне-летнее и осеннее время</w:t>
      </w:r>
      <w:r>
        <w:rPr>
          <w:color w:val="000000"/>
          <w:sz w:val="28"/>
          <w:szCs w:val="28"/>
        </w:rPr>
        <w:t>.</w:t>
      </w:r>
      <w:r>
        <w:t xml:space="preserve"> </w:t>
      </w:r>
      <w:r>
        <w:rPr>
          <w:color w:val="000000"/>
          <w:sz w:val="28"/>
          <w:szCs w:val="28"/>
        </w:rPr>
        <w:t>В 2016 году перевезено 80,7 тыс. тонн грузов.</w:t>
      </w:r>
    </w:p>
    <w:p w:rsidR="00881A21" w:rsidRDefault="00881A21" w:rsidP="00881A21">
      <w:pPr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numPr>
          <w:ilvl w:val="1"/>
          <w:numId w:val="41"/>
        </w:numPr>
        <w:suppressAutoHyphens w:val="0"/>
        <w:spacing w:line="25" w:lineRule="atLeast"/>
        <w:ind w:right="80"/>
        <w:jc w:val="center"/>
        <w:rPr>
          <w:b/>
          <w:color w:val="000000"/>
          <w:sz w:val="28"/>
          <w:szCs w:val="28"/>
          <w:shd w:val="clear" w:color="auto" w:fill="FFFFFF"/>
        </w:rPr>
      </w:pPr>
      <w:r>
        <w:rPr>
          <w:b/>
          <w:color w:val="000000"/>
          <w:sz w:val="28"/>
          <w:szCs w:val="28"/>
          <w:shd w:val="clear" w:color="auto" w:fill="FFFFFF"/>
        </w:rPr>
        <w:t>Анализ уровня безопасности  дорожного движения</w:t>
      </w:r>
    </w:p>
    <w:p w:rsidR="00881A21" w:rsidRDefault="00881A21" w:rsidP="00881A21">
      <w:pPr>
        <w:spacing w:line="25" w:lineRule="atLeast"/>
        <w:ind w:left="1211" w:right="80"/>
        <w:rPr>
          <w:b/>
          <w:color w:val="000000"/>
          <w:sz w:val="28"/>
          <w:szCs w:val="28"/>
          <w:shd w:val="clear" w:color="auto" w:fill="FFFFFF"/>
        </w:rPr>
      </w:pPr>
    </w:p>
    <w:p w:rsidR="00881A21" w:rsidRDefault="00881A21" w:rsidP="00881A21">
      <w:pPr>
        <w:spacing w:line="25" w:lineRule="atLeast"/>
        <w:ind w:right="80"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Ситуация, связанная с аварийностью на транспорте, неизменно сохраняет актуальность в связи с несоответствием дорожно-транспортной инфраструктуры потребностям участников дорожного движения, их низкой дисциплиной, недостаточной эффективностью </w:t>
      </w:r>
      <w:proofErr w:type="gramStart"/>
      <w:r>
        <w:rPr>
          <w:color w:val="000000"/>
          <w:sz w:val="28"/>
          <w:szCs w:val="28"/>
          <w:shd w:val="clear" w:color="auto" w:fill="FFFFFF"/>
        </w:rPr>
        <w:t>функционирования системы обеспечения  безопасности дорожного движения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. </w:t>
      </w:r>
    </w:p>
    <w:p w:rsidR="00881A21" w:rsidRDefault="00881A21" w:rsidP="00881A21">
      <w:pPr>
        <w:spacing w:line="25" w:lineRule="atLeast"/>
        <w:ind w:right="80"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Основными причинами ДТП </w:t>
      </w:r>
      <w:proofErr w:type="gramStart"/>
      <w:r>
        <w:rPr>
          <w:color w:val="000000"/>
          <w:sz w:val="28"/>
          <w:szCs w:val="28"/>
          <w:shd w:val="clear" w:color="auto" w:fill="FFFFFF"/>
        </w:rPr>
        <w:t>являются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нарушение водителями ТС правил проезда пешеходного перехода, управление автомобилем в состоянии опьянения, превышение скорости движения.</w:t>
      </w:r>
    </w:p>
    <w:p w:rsidR="00881A21" w:rsidRDefault="00881A21" w:rsidP="00881A21">
      <w:pPr>
        <w:spacing w:line="25" w:lineRule="atLeast"/>
        <w:ind w:right="80"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Основными видами ДТП явилис</w:t>
      </w:r>
      <w:proofErr w:type="gramStart"/>
      <w:r>
        <w:rPr>
          <w:color w:val="000000"/>
          <w:sz w:val="28"/>
          <w:szCs w:val="28"/>
          <w:shd w:val="clear" w:color="auto" w:fill="FFFFFF"/>
        </w:rPr>
        <w:t>ь-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столкновение автомобилей, наезд на пешехода, наезд на препятствие, опрокидывание транспортного средства.</w:t>
      </w:r>
    </w:p>
    <w:p w:rsidR="00881A21" w:rsidRDefault="00881A21" w:rsidP="00881A21">
      <w:pPr>
        <w:spacing w:line="25" w:lineRule="atLeast"/>
        <w:ind w:right="80"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По времени совершения ДТП происходят как в </w:t>
      </w:r>
      <w:proofErr w:type="gramStart"/>
      <w:r>
        <w:rPr>
          <w:color w:val="000000"/>
          <w:sz w:val="28"/>
          <w:szCs w:val="28"/>
          <w:shd w:val="clear" w:color="auto" w:fill="FFFFFF"/>
        </w:rPr>
        <w:t>дневное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так и в ночное время суток ежемесячно, в основном в утреннее и вечернее время.</w:t>
      </w:r>
    </w:p>
    <w:p w:rsidR="00881A21" w:rsidRDefault="00881A21" w:rsidP="00881A21">
      <w:pPr>
        <w:spacing w:line="25" w:lineRule="atLeast"/>
        <w:ind w:right="80"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Решение проблемы обеспечения  безопасности дорожного движения является одной из важнейших задач. Детальная информация о дорожно-транспортных происшествиях на территории городского поселения город Лиски отсутствует. Для эффективного решения проблем, связанных с дорожно-транспортной аварийностью, непрерывно обеспечивается системный подход к реализации мероприятий  по повышению безопасности дорожного движения.</w:t>
      </w:r>
    </w:p>
    <w:p w:rsidR="00881A21" w:rsidRDefault="00881A21" w:rsidP="00881A21">
      <w:pPr>
        <w:spacing w:line="25" w:lineRule="atLeast"/>
        <w:ind w:right="80" w:firstLine="720"/>
        <w:jc w:val="both"/>
        <w:rPr>
          <w:color w:val="FF0000"/>
          <w:sz w:val="28"/>
          <w:szCs w:val="28"/>
          <w:shd w:val="clear" w:color="auto" w:fill="FFFFFF"/>
        </w:rPr>
      </w:pPr>
    </w:p>
    <w:p w:rsidR="00881A21" w:rsidRDefault="00881A21" w:rsidP="00881A21">
      <w:pPr>
        <w:ind w:right="79" w:firstLine="720"/>
        <w:jc w:val="center"/>
        <w:rPr>
          <w:b/>
          <w:color w:val="000000"/>
          <w:sz w:val="28"/>
          <w:szCs w:val="28"/>
          <w:shd w:val="clear" w:color="auto" w:fill="FFFFFF"/>
        </w:rPr>
      </w:pPr>
      <w:r>
        <w:rPr>
          <w:b/>
          <w:color w:val="000000"/>
          <w:sz w:val="28"/>
          <w:szCs w:val="28"/>
          <w:shd w:val="clear" w:color="auto" w:fill="FFFFFF"/>
        </w:rPr>
        <w:t>2.7. Оценка уровня негативного воздействия транспортной инфраструктуры на окружающую среду, безопасность и здоровье населения</w:t>
      </w:r>
    </w:p>
    <w:p w:rsidR="00881A21" w:rsidRDefault="00881A21" w:rsidP="00881A21">
      <w:pPr>
        <w:spacing w:line="25" w:lineRule="atLeast"/>
        <w:ind w:right="80"/>
        <w:rPr>
          <w:b/>
          <w:color w:val="000000"/>
          <w:sz w:val="28"/>
          <w:szCs w:val="28"/>
          <w:shd w:val="clear" w:color="auto" w:fill="FFFFFF"/>
        </w:rPr>
      </w:pPr>
    </w:p>
    <w:p w:rsidR="00881A21" w:rsidRDefault="00881A21" w:rsidP="00881A21">
      <w:pPr>
        <w:spacing w:line="25" w:lineRule="atLeast"/>
        <w:ind w:right="80"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Наиболее характерными факторами, негативно влияющими на окружающую среду и здоровье человека можно выделить:</w:t>
      </w:r>
    </w:p>
    <w:p w:rsidR="00881A21" w:rsidRDefault="00881A21" w:rsidP="00881A21">
      <w:pPr>
        <w:spacing w:line="25" w:lineRule="atLeast"/>
        <w:ind w:right="80"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- загрязнение атмосферы – выброс в воздух дыма и газообразных загрязняющих веществ, приводящих к загрязнению атмосферы, вредному воздействию на здоровье человека;</w:t>
      </w:r>
    </w:p>
    <w:p w:rsidR="00881A21" w:rsidRDefault="00881A21" w:rsidP="00881A21">
      <w:pPr>
        <w:spacing w:line="25" w:lineRule="atLeast"/>
        <w:ind w:right="80"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- воздействие шума – примерно 30% населения  России подвергается </w:t>
      </w:r>
      <w:r>
        <w:rPr>
          <w:color w:val="000000"/>
          <w:sz w:val="28"/>
          <w:szCs w:val="28"/>
          <w:shd w:val="clear" w:color="auto" w:fill="FFFFFF"/>
        </w:rPr>
        <w:lastRenderedPageBreak/>
        <w:t>воздействию шума от автомобильного транспорта с уровнем выше 55 дБ, что приводит к росту сердечн</w:t>
      </w:r>
      <w:proofErr w:type="gramStart"/>
      <w:r>
        <w:rPr>
          <w:color w:val="000000"/>
          <w:sz w:val="28"/>
          <w:szCs w:val="28"/>
          <w:shd w:val="clear" w:color="auto" w:fill="FFFFFF"/>
        </w:rPr>
        <w:t>о-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сосудистых  и эндокринных заболеваний.</w:t>
      </w:r>
    </w:p>
    <w:p w:rsidR="00881A21" w:rsidRDefault="00881A21" w:rsidP="00881A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Функционирование всех видов транспорта вызывает повышенное техногенное воздействие на окружающую среду, а при наступлении ЧС представляет собой серьёзную угрозу природной среде и здоровью населения. В связи с этим, одной из важнейших проблем функционирования существующих и создания новых транспортных коридоров является проблема обеспечения их экологической безопасности.</w:t>
      </w:r>
    </w:p>
    <w:p w:rsidR="00881A21" w:rsidRDefault="00881A21" w:rsidP="00881A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Основную роль в загрязнении атмосферного воздуха играет автотранспорт. </w:t>
      </w:r>
    </w:p>
    <w:p w:rsidR="00881A21" w:rsidRDefault="00881A21" w:rsidP="00881A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Одним из направлений в работе по снижению негативного влияния автотранспорта на загрязнение окружающей среды является дальнейшее расширение использования альтернативного топлива – сжатого и сжиженного газа. На территории города задействована имеющаяся база по переоборудованию и переосвидетельствованию газобаллонных автомобилей в Лискинском рефрижераторном депо.  </w:t>
      </w:r>
    </w:p>
    <w:p w:rsidR="00881A21" w:rsidRDefault="00881A21" w:rsidP="00881A21">
      <w:pPr>
        <w:jc w:val="both"/>
        <w:rPr>
          <w:sz w:val="28"/>
          <w:szCs w:val="28"/>
        </w:rPr>
      </w:pPr>
    </w:p>
    <w:p w:rsidR="00881A21" w:rsidRDefault="00881A21" w:rsidP="00881A21">
      <w:pPr>
        <w:spacing w:line="25" w:lineRule="atLeast"/>
        <w:ind w:right="80" w:firstLine="720"/>
        <w:jc w:val="center"/>
        <w:rPr>
          <w:b/>
          <w:color w:val="FF0000"/>
          <w:sz w:val="28"/>
          <w:szCs w:val="28"/>
          <w:shd w:val="clear" w:color="auto" w:fill="FFFFFF"/>
        </w:rPr>
      </w:pPr>
    </w:p>
    <w:p w:rsidR="00881A21" w:rsidRDefault="00881A21" w:rsidP="00881A21">
      <w:pPr>
        <w:spacing w:line="25" w:lineRule="atLeast"/>
        <w:ind w:right="80" w:firstLine="720"/>
        <w:jc w:val="center"/>
        <w:rPr>
          <w:b/>
          <w:color w:val="000000"/>
          <w:sz w:val="28"/>
          <w:szCs w:val="28"/>
          <w:shd w:val="clear" w:color="auto" w:fill="FFFFFF"/>
        </w:rPr>
      </w:pPr>
      <w:r>
        <w:rPr>
          <w:b/>
          <w:color w:val="000000"/>
          <w:sz w:val="28"/>
          <w:szCs w:val="28"/>
          <w:shd w:val="clear" w:color="auto" w:fill="FFFFFF"/>
        </w:rPr>
        <w:t>2.8.</w:t>
      </w:r>
      <w:r>
        <w:rPr>
          <w:b/>
          <w:color w:val="000000"/>
          <w:sz w:val="28"/>
          <w:szCs w:val="28"/>
        </w:rPr>
        <w:t xml:space="preserve"> Х</w:t>
      </w:r>
      <w:r>
        <w:rPr>
          <w:b/>
          <w:color w:val="000000"/>
          <w:sz w:val="28"/>
          <w:szCs w:val="28"/>
          <w:shd w:val="clear" w:color="auto" w:fill="FFFFFF"/>
        </w:rPr>
        <w:t>арактеристика существующих условий и перспектив развития и размещения транспортной инфраструктуры городского поселения город Лиски</w:t>
      </w:r>
    </w:p>
    <w:p w:rsidR="00881A21" w:rsidRDefault="00881A21" w:rsidP="00881A21">
      <w:pPr>
        <w:spacing w:line="25" w:lineRule="atLeast"/>
        <w:ind w:right="80" w:firstLine="720"/>
        <w:jc w:val="both"/>
        <w:rPr>
          <w:b/>
          <w:color w:val="FF0000"/>
          <w:sz w:val="28"/>
          <w:szCs w:val="28"/>
          <w:shd w:val="clear" w:color="auto" w:fill="FFFFFF"/>
        </w:rPr>
      </w:pPr>
    </w:p>
    <w:p w:rsidR="00881A21" w:rsidRDefault="00881A21" w:rsidP="00881A21">
      <w:pPr>
        <w:spacing w:line="25" w:lineRule="atLeast"/>
        <w:ind w:right="80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полномочия местного самоуправления входят вопросы содержания и строительство автомобильных дорог общего пользования, мостов и иных транспортных инженерных сооружений в границах населенных пунктов, а так же предоставления транспортных услуг населению и организация транспортного обслуживания.</w:t>
      </w:r>
    </w:p>
    <w:p w:rsidR="00881A21" w:rsidRDefault="00881A21" w:rsidP="00881A21">
      <w:pPr>
        <w:spacing w:line="25" w:lineRule="atLeast"/>
        <w:ind w:right="80"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Анализ сложившегося положения  дорожно-транспортной инфраструктуры позволяет сделать вывод о существовании на территории поселения ряда проблем транспортного обеспечения.</w:t>
      </w:r>
    </w:p>
    <w:p w:rsidR="00881A21" w:rsidRDefault="00881A21" w:rsidP="00881A21">
      <w:pPr>
        <w:ind w:firstLine="567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По</w:t>
      </w:r>
      <w:r>
        <w:rPr>
          <w:sz w:val="28"/>
          <w:szCs w:val="28"/>
        </w:rPr>
        <w:t xml:space="preserve"> планировочной структуре город разделен полосой отвода железной дороги на 2 района – Восточный и Западный, </w:t>
      </w:r>
      <w:r w:rsidRPr="003638F7">
        <w:rPr>
          <w:sz w:val="28"/>
          <w:szCs w:val="28"/>
        </w:rPr>
        <w:t>связанных</w:t>
      </w:r>
      <w:r>
        <w:rPr>
          <w:sz w:val="28"/>
          <w:szCs w:val="28"/>
        </w:rPr>
        <w:t xml:space="preserve"> между собой путепроводом, проходящим в наиболее узком месте железнодорожной полосы с габаритами  </w:t>
      </w:r>
      <w:smartTag w:uri="urn:schemas-microsoft-com:office:smarttags" w:element="metricconverter">
        <w:smartTagPr>
          <w:attr w:name="ProductID" w:val="6 м"/>
        </w:smartTagPr>
        <w:r>
          <w:rPr>
            <w:sz w:val="28"/>
            <w:szCs w:val="28"/>
          </w:rPr>
          <w:t>6 м</w:t>
        </w:r>
      </w:smartTag>
      <w:r>
        <w:rPr>
          <w:sz w:val="28"/>
          <w:szCs w:val="28"/>
        </w:rPr>
        <w:t xml:space="preserve"> по ширине и </w:t>
      </w:r>
      <w:smartTag w:uri="urn:schemas-microsoft-com:office:smarttags" w:element="metricconverter">
        <w:smartTagPr>
          <w:attr w:name="ProductID" w:val="4,5 м"/>
        </w:smartTagPr>
        <w:r>
          <w:rPr>
            <w:sz w:val="28"/>
            <w:szCs w:val="28"/>
          </w:rPr>
          <w:t>4,5 м</w:t>
        </w:r>
      </w:smartTag>
      <w:r>
        <w:rPr>
          <w:sz w:val="28"/>
          <w:szCs w:val="28"/>
        </w:rPr>
        <w:t xml:space="preserve"> по высоте. Движение по путепроводу происходило с образованием пробок и многочисленными дорожно-транспортными происшествиями. Наличие радиусов поворота менее </w:t>
      </w:r>
      <w:smartTag w:uri="urn:schemas-microsoft-com:office:smarttags" w:element="metricconverter">
        <w:smartTagPr>
          <w:attr w:name="ProductID" w:val="15 м"/>
        </w:smartTagPr>
        <w:r>
          <w:rPr>
            <w:sz w:val="28"/>
            <w:szCs w:val="28"/>
          </w:rPr>
          <w:t>15 м</w:t>
        </w:r>
      </w:smartTag>
      <w:r>
        <w:rPr>
          <w:sz w:val="28"/>
          <w:szCs w:val="28"/>
        </w:rPr>
        <w:t xml:space="preserve"> не соответствовало современным транспортным средствам. Рост интенсивности движения из-за низкой пропускной способности тоннеля приводил к замедленному движению транспорта по всей дороге, и как следствие, к  сильной загрязненности воздуха.</w:t>
      </w:r>
    </w:p>
    <w:p w:rsidR="00881A21" w:rsidRDefault="00881A21" w:rsidP="00881A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Строительство новых предприятий, жилья, увеличение количества автотранспорта привело к тому, что существующее автомобильное соединение под железной дорогой создает  большие сложности в ритмичной </w:t>
      </w:r>
      <w:r>
        <w:rPr>
          <w:sz w:val="28"/>
          <w:szCs w:val="28"/>
        </w:rPr>
        <w:lastRenderedPageBreak/>
        <w:t xml:space="preserve">работе транспорта городского поселения город Лиски и большие неудобства населению. Через железнодорожный подъезд проходило более 29 тысяч автомобилей в сутки. Размещение промышленной зоны в восточной части города требует беспрепятственного, удобного транспортного сообщения двух частей города, так как большая </w:t>
      </w:r>
      <w:proofErr w:type="gramStart"/>
      <w:r>
        <w:rPr>
          <w:sz w:val="28"/>
          <w:szCs w:val="28"/>
        </w:rPr>
        <w:t>часть работников промышленных предприятий проживает в</w:t>
      </w:r>
      <w:proofErr w:type="gramEnd"/>
      <w:r>
        <w:rPr>
          <w:sz w:val="28"/>
          <w:szCs w:val="28"/>
        </w:rPr>
        <w:t xml:space="preserve"> западной части городского поселения.</w:t>
      </w:r>
    </w:p>
    <w:p w:rsidR="00881A21" w:rsidRDefault="00881A21" w:rsidP="00881A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Строительство северного обхода вокруг городского поселения протяженностью </w:t>
      </w:r>
      <w:smartTag w:uri="urn:schemas-microsoft-com:office:smarttags" w:element="metricconverter">
        <w:smartTagPr>
          <w:attr w:name="ProductID" w:val="7,1 км"/>
        </w:smartTagPr>
        <w:r>
          <w:rPr>
            <w:sz w:val="28"/>
            <w:szCs w:val="28"/>
          </w:rPr>
          <w:t>7,1 км</w:t>
        </w:r>
      </w:smartTag>
      <w:r>
        <w:rPr>
          <w:sz w:val="28"/>
          <w:szCs w:val="28"/>
        </w:rPr>
        <w:t xml:space="preserve"> снимает только часть (около 20%) потока автотранспорта через центр города, что не решает основной транспортной проблемы на перспективу. </w:t>
      </w:r>
    </w:p>
    <w:p w:rsidR="00881A21" w:rsidRDefault="00881A21" w:rsidP="00881A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Решить проблему пропуска автотранспорта и связи жилых районов и промпредприятий восточной и западной частей города могло только строительство нового путепровода.</w:t>
      </w:r>
    </w:p>
    <w:p w:rsidR="00881A21" w:rsidRDefault="00881A21" w:rsidP="00881A21">
      <w:pPr>
        <w:rPr>
          <w:sz w:val="28"/>
          <w:szCs w:val="28"/>
        </w:rPr>
      </w:pPr>
    </w:p>
    <w:p w:rsidR="00881A21" w:rsidRDefault="00881A21" w:rsidP="00881A2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640580" cy="2598420"/>
            <wp:effectExtent l="19050" t="0" r="7620" b="0"/>
            <wp:docPr id="6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2598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1A21" w:rsidRDefault="00881A21" w:rsidP="00881A21"/>
    <w:p w:rsidR="00881A21" w:rsidRDefault="00881A21" w:rsidP="00881A2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953000" cy="2788920"/>
            <wp:effectExtent l="19050" t="0" r="0" b="0"/>
            <wp:docPr id="7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2788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1A21" w:rsidRDefault="00881A21" w:rsidP="00881A21">
      <w:pPr>
        <w:ind w:firstLine="567"/>
        <w:jc w:val="both"/>
        <w:rPr>
          <w:sz w:val="28"/>
          <w:szCs w:val="28"/>
        </w:rPr>
      </w:pPr>
    </w:p>
    <w:p w:rsidR="00881A21" w:rsidRDefault="00881A21" w:rsidP="00881A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Строительство нового путепровода шириной </w:t>
      </w:r>
      <w:smartTag w:uri="urn:schemas-microsoft-com:office:smarttags" w:element="metricconverter">
        <w:smartTagPr>
          <w:attr w:name="ProductID" w:val="30 м"/>
        </w:smartTagPr>
        <w:r>
          <w:rPr>
            <w:sz w:val="28"/>
            <w:szCs w:val="28"/>
          </w:rPr>
          <w:t>30 м</w:t>
        </w:r>
      </w:smartTag>
      <w:r>
        <w:rPr>
          <w:sz w:val="28"/>
          <w:szCs w:val="28"/>
        </w:rPr>
        <w:t xml:space="preserve"> и протяженностью </w:t>
      </w:r>
      <w:smartTag w:uri="urn:schemas-microsoft-com:office:smarttags" w:element="metricconverter">
        <w:smartTagPr>
          <w:attr w:name="ProductID" w:val="60 м"/>
        </w:smartTagPr>
        <w:r>
          <w:rPr>
            <w:sz w:val="28"/>
            <w:szCs w:val="28"/>
          </w:rPr>
          <w:t xml:space="preserve">60 </w:t>
        </w:r>
        <w:r>
          <w:rPr>
            <w:sz w:val="28"/>
            <w:szCs w:val="28"/>
          </w:rPr>
          <w:lastRenderedPageBreak/>
          <w:t>м</w:t>
        </w:r>
      </w:smartTag>
      <w:r>
        <w:rPr>
          <w:sz w:val="28"/>
          <w:szCs w:val="28"/>
        </w:rPr>
        <w:t xml:space="preserve"> осуществлял</w:t>
      </w:r>
      <w:proofErr w:type="gramStart"/>
      <w:r>
        <w:rPr>
          <w:sz w:val="28"/>
          <w:szCs w:val="28"/>
        </w:rPr>
        <w:t>о ООО</w:t>
      </w:r>
      <w:proofErr w:type="gramEnd"/>
      <w:r>
        <w:rPr>
          <w:sz w:val="28"/>
          <w:szCs w:val="28"/>
        </w:rPr>
        <w:t xml:space="preserve"> «Анкерные технологии». Движение через новый тоннель начато в декабре 2016 года. Пропускная способность тоннеля после полного завершения строительства превысит 45 тыс. автомобилей в сутки.</w:t>
      </w:r>
    </w:p>
    <w:p w:rsidR="00881A21" w:rsidRDefault="00881A21" w:rsidP="00881A21">
      <w:pPr>
        <w:jc w:val="both"/>
        <w:rPr>
          <w:sz w:val="28"/>
          <w:szCs w:val="28"/>
        </w:rPr>
      </w:pPr>
      <w:r>
        <w:rPr>
          <w:sz w:val="28"/>
          <w:szCs w:val="28"/>
        </w:rPr>
        <w:t>новый тоннель, который поможет минимум лет на пятьдесят обеспечить современное развитие всей транспортно-автомобильной инфраструктуры города Лиски.</w:t>
      </w:r>
    </w:p>
    <w:p w:rsidR="00881A21" w:rsidRDefault="00881A21" w:rsidP="00881A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развития современной улично-дорожной сети городского поселения город Лиски  необходимо обеспечить модернизацию ремонт и содержание существующей сети автомобильных дорог местного значения в целях ее сохранения и улучшения транспортно-эксплуатационного состояния, а также повышения комплексной безопасности, вывод транзитного движения за пределы центра.    </w:t>
      </w:r>
    </w:p>
    <w:p w:rsidR="00881A21" w:rsidRDefault="00881A21" w:rsidP="00881A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Высокая обеспеченность индивидуальным автотранспортом жителей городского поселения требует в местах притяжения жителей (рынок, административные, социально-культурные объекты, </w:t>
      </w:r>
      <w:proofErr w:type="gramStart"/>
      <w:r>
        <w:rPr>
          <w:sz w:val="28"/>
          <w:szCs w:val="28"/>
        </w:rPr>
        <w:t>автовокзал, ж</w:t>
      </w:r>
      <w:proofErr w:type="gramEnd"/>
      <w:r>
        <w:rPr>
          <w:sz w:val="28"/>
          <w:szCs w:val="28"/>
        </w:rPr>
        <w:t>. д. вокзал и др.) устройство специально оборудованных стоянок кратковременного хранения автомобилей, в том числе строительство многоэтажных гаражей и автостоянок.</w:t>
      </w:r>
    </w:p>
    <w:p w:rsidR="00881A21" w:rsidRDefault="00881A21" w:rsidP="00881A21">
      <w:pPr>
        <w:pStyle w:val="ConsPlusNormal"/>
        <w:widowControl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eastAsia="Arial Unicode MS" w:hAnsi="Times New Roman"/>
          <w:color w:val="000000"/>
          <w:spacing w:val="-10"/>
          <w:sz w:val="28"/>
          <w:szCs w:val="28"/>
        </w:rPr>
        <w:t xml:space="preserve">К основным мероприятиям по развитию улично-дорожной сети, обеспечивающим надлежащую пропускную способность, надежность и безопасность движения транспорта и пешеходов, относится реконструкция существующей улично-дорожной сети с целью увеличения ее пропускной способности, </w:t>
      </w:r>
      <w:r>
        <w:rPr>
          <w:rFonts w:ascii="Times New Roman" w:hAnsi="Times New Roman"/>
          <w:color w:val="000000"/>
          <w:sz w:val="28"/>
          <w:szCs w:val="28"/>
        </w:rPr>
        <w:t>требуется замена имеющегося дорожного покрытия, строительство новых дорог и пешеходных тротуаров.</w:t>
      </w:r>
    </w:p>
    <w:p w:rsidR="00881A21" w:rsidRDefault="00881A21" w:rsidP="00881A21">
      <w:pPr>
        <w:spacing w:line="25" w:lineRule="atLeast"/>
        <w:ind w:right="80" w:firstLine="720"/>
        <w:jc w:val="both"/>
        <w:rPr>
          <w:color w:val="000000"/>
          <w:sz w:val="28"/>
          <w:szCs w:val="28"/>
          <w:shd w:val="clear" w:color="auto" w:fill="FFFFFF"/>
        </w:rPr>
      </w:pPr>
    </w:p>
    <w:p w:rsidR="00881A21" w:rsidRDefault="00881A21" w:rsidP="00881A21">
      <w:pPr>
        <w:spacing w:line="25" w:lineRule="atLeast"/>
        <w:ind w:left="851" w:right="80"/>
        <w:jc w:val="center"/>
        <w:rPr>
          <w:b/>
          <w:color w:val="000000"/>
          <w:sz w:val="28"/>
          <w:szCs w:val="28"/>
          <w:shd w:val="clear" w:color="auto" w:fill="FFFFFF"/>
        </w:rPr>
      </w:pPr>
      <w:r>
        <w:rPr>
          <w:b/>
          <w:color w:val="000000"/>
          <w:sz w:val="28"/>
          <w:szCs w:val="28"/>
          <w:shd w:val="clear" w:color="auto" w:fill="FFFFFF"/>
        </w:rPr>
        <w:t>2.9. Оценка нормативно-правовой базы, необходимой для функционирования и развития транспортной инфраструктуры городского поселения город Лиски</w:t>
      </w:r>
    </w:p>
    <w:p w:rsidR="00881A21" w:rsidRDefault="00881A21" w:rsidP="00881A21">
      <w:pPr>
        <w:spacing w:line="25" w:lineRule="atLeast"/>
        <w:ind w:left="851" w:right="80"/>
        <w:rPr>
          <w:color w:val="000000"/>
          <w:sz w:val="28"/>
          <w:szCs w:val="28"/>
          <w:shd w:val="clear" w:color="auto" w:fill="FFFFFF"/>
        </w:rPr>
      </w:pPr>
    </w:p>
    <w:p w:rsidR="00881A21" w:rsidRDefault="00881A21" w:rsidP="00881A21">
      <w:pPr>
        <w:spacing w:line="25" w:lineRule="atLeast"/>
        <w:ind w:right="80"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Основными документами, определяющими порядок функционирования и развития  транспортной инфраструктуры,  являются:</w:t>
      </w:r>
    </w:p>
    <w:p w:rsidR="00881A21" w:rsidRDefault="00881A21" w:rsidP="00881A21">
      <w:pPr>
        <w:numPr>
          <w:ilvl w:val="0"/>
          <w:numId w:val="42"/>
        </w:numPr>
        <w:suppressAutoHyphens w:val="0"/>
        <w:spacing w:line="25" w:lineRule="atLeast"/>
        <w:ind w:right="8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Градостроительный кодекс РФ от 29.12.2004 №190-ФЗ.</w:t>
      </w:r>
    </w:p>
    <w:p w:rsidR="00881A21" w:rsidRDefault="00881A21" w:rsidP="00881A21">
      <w:pPr>
        <w:spacing w:line="25" w:lineRule="atLeast"/>
        <w:ind w:right="80" w:firstLine="72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2. Федеральный закон от 06.10.2003 № 131-ФЗ «Об общих принципах организации местного самоуправления в Российской Федерации».</w:t>
      </w:r>
    </w:p>
    <w:p w:rsidR="00881A21" w:rsidRDefault="00881A21" w:rsidP="00881A21">
      <w:pPr>
        <w:spacing w:line="25" w:lineRule="atLeast"/>
        <w:ind w:right="80" w:firstLine="72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3.Федеральный закон  от 08.11.2007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Федерации».</w:t>
      </w:r>
    </w:p>
    <w:p w:rsidR="00881A21" w:rsidRDefault="00881A21" w:rsidP="00881A21">
      <w:pPr>
        <w:spacing w:line="25" w:lineRule="atLeast"/>
        <w:ind w:right="80" w:firstLine="72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4. Постановление Правительства РФ </w:t>
      </w:r>
      <w:r w:rsidRPr="003638F7">
        <w:rPr>
          <w:color w:val="000000"/>
          <w:sz w:val="28"/>
          <w:szCs w:val="28"/>
          <w:shd w:val="clear" w:color="auto" w:fill="FFFFFF"/>
        </w:rPr>
        <w:t>от 25.12.2015</w:t>
      </w:r>
      <w:r>
        <w:rPr>
          <w:color w:val="000000"/>
          <w:sz w:val="28"/>
          <w:szCs w:val="28"/>
          <w:shd w:val="clear" w:color="auto" w:fill="FFFFFF"/>
        </w:rPr>
        <w:t xml:space="preserve"> № 1440 «Об утверждении требований к программам комплексного развития транспортной  инфраструктуры поселений, городских округов».</w:t>
      </w:r>
    </w:p>
    <w:p w:rsidR="00881A21" w:rsidRDefault="00881A21" w:rsidP="00881A21">
      <w:pPr>
        <w:spacing w:line="25" w:lineRule="atLeast"/>
        <w:ind w:right="80" w:firstLine="72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5. Устав городского поселения город Лиски.</w:t>
      </w:r>
    </w:p>
    <w:p w:rsidR="00881A21" w:rsidRDefault="00881A21" w:rsidP="00881A21">
      <w:pPr>
        <w:spacing w:line="25" w:lineRule="atLeast"/>
        <w:ind w:right="8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ab/>
        <w:t>6. Генеральный план  городского поселения город Лиски.</w:t>
      </w:r>
    </w:p>
    <w:p w:rsidR="00881A21" w:rsidRDefault="00881A21" w:rsidP="00881A21">
      <w:pPr>
        <w:spacing w:line="25" w:lineRule="atLeast"/>
        <w:ind w:right="80"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Нормативная правовая база, необходимая для функционирования и </w:t>
      </w:r>
      <w:r>
        <w:rPr>
          <w:color w:val="000000"/>
          <w:sz w:val="28"/>
          <w:szCs w:val="28"/>
          <w:shd w:val="clear" w:color="auto" w:fill="FFFFFF"/>
        </w:rPr>
        <w:lastRenderedPageBreak/>
        <w:t>развития транспортной инфраструктуры сформирована.</w:t>
      </w:r>
    </w:p>
    <w:p w:rsidR="00881A21" w:rsidRDefault="00881A21" w:rsidP="00881A21">
      <w:pPr>
        <w:spacing w:line="25" w:lineRule="atLeast"/>
        <w:ind w:left="80" w:right="80" w:firstLine="640"/>
        <w:jc w:val="both"/>
        <w:rPr>
          <w:color w:val="000000"/>
          <w:sz w:val="28"/>
          <w:szCs w:val="28"/>
          <w:shd w:val="clear" w:color="auto" w:fill="FFFFFF"/>
        </w:rPr>
      </w:pPr>
    </w:p>
    <w:p w:rsidR="00881A21" w:rsidRPr="002D3F4E" w:rsidRDefault="00881A21" w:rsidP="00881A21">
      <w:pPr>
        <w:spacing w:line="25" w:lineRule="atLeast"/>
        <w:ind w:left="80" w:right="80" w:firstLine="640"/>
        <w:jc w:val="center"/>
        <w:rPr>
          <w:b/>
          <w:sz w:val="28"/>
          <w:szCs w:val="28"/>
        </w:rPr>
      </w:pPr>
      <w:r w:rsidRPr="008B555C">
        <w:rPr>
          <w:b/>
          <w:sz w:val="28"/>
          <w:szCs w:val="28"/>
        </w:rPr>
        <w:t>3.</w:t>
      </w:r>
      <w:r w:rsidRPr="008B555C">
        <w:rPr>
          <w:b/>
          <w:sz w:val="28"/>
          <w:szCs w:val="28"/>
        </w:rPr>
        <w:tab/>
        <w:t>Прогноз транспортного спроса, изменения объемов и характера передвижения населения и перевозок грузов на территории городского поселения город Лиски</w:t>
      </w:r>
    </w:p>
    <w:p w:rsidR="00881A21" w:rsidRPr="002D3F4E" w:rsidRDefault="00881A21" w:rsidP="00881A21">
      <w:pPr>
        <w:ind w:firstLine="720"/>
        <w:rPr>
          <w:sz w:val="28"/>
          <w:szCs w:val="28"/>
        </w:rPr>
      </w:pPr>
    </w:p>
    <w:p w:rsidR="00881A21" w:rsidRDefault="00881A21" w:rsidP="00881A21">
      <w:pPr>
        <w:ind w:firstLine="72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3.1. Прогноз социально-экономического и градостроительного  развития городского поселения город Лиски</w:t>
      </w:r>
    </w:p>
    <w:p w:rsidR="00881A21" w:rsidRDefault="00881A21" w:rsidP="00881A21">
      <w:pPr>
        <w:ind w:firstLine="720"/>
        <w:rPr>
          <w:b/>
          <w:color w:val="FF0000"/>
          <w:sz w:val="28"/>
          <w:szCs w:val="28"/>
        </w:rPr>
      </w:pP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 анализе показателей текущего уровня социально-экономического и градостроительного развития городского поселения город Лиски отмечается следующее: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Поселение имеет потенциал социально-экономического развития, способно самостоятельно и с привлечением средств вышестоящих бюджетов обеспечить минимальные стандарты жизни населения, что приведёт в будущем к повышению инвестиционной привлекательности территории.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Сохранение многофункционального профиля экономики поселения является основой его устойчивого развития. Одним из важных направлений специализации экономики поселения является промышленность и транспортные услуги. В перспективе возрастет доля таких направлений как  логистика, торговля, социальное обслуживание, малое предпринимательство.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Стабильная ситуация с транспортным спросом населения не предполагает значительные изменения транспортной инфраструктуры по видам транспорта в поселении в ближайшей перспективе.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Регулярные воздушные перевозки на территории поселения не осуществляются.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Объем перевозок водным транспортом на территории поселения незначителен.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Автомобильный и железнодорожный транспорт - важнейшая составная часть инфраструктуры поселения, удовлетворяющая потребностям всех отраслей экономики и населения в перевозках грузов и пассажиров, перемещающая различные виды продукции между производителями и потребителями, осуществляющий общедоступное транспортное обслуживание населения.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 xml:space="preserve">Реализация Программы позволит сохранить и расширить существующую сеть автомобильных дорог за счет качественного содержания, осуществления контроля за перевозкой грузов, инструментальной диагностике технического состояния автомобильных дорог, повысить качественные характеристики дорожных покрытий и безопасность дорожного движения за счет проведения целевых мероприятий по ремонту, капитальному ремонту, реконструкции автомобильных дорог, применения новых технологий и материалов, разработки и обновлению </w:t>
      </w:r>
      <w:r>
        <w:rPr>
          <w:color w:val="000000"/>
          <w:sz w:val="28"/>
          <w:szCs w:val="28"/>
        </w:rPr>
        <w:lastRenderedPageBreak/>
        <w:t>проектов организации дорожного движения.</w:t>
      </w:r>
      <w:proofErr w:type="gramEnd"/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результате реализации Программы планируется достигнуть улучшения следующих показателей: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протяженность сети автомобильных дорог общего пользования местного значения, </w:t>
      </w:r>
      <w:proofErr w:type="gramStart"/>
      <w:r>
        <w:rPr>
          <w:color w:val="000000"/>
          <w:sz w:val="28"/>
          <w:szCs w:val="28"/>
        </w:rPr>
        <w:t>км</w:t>
      </w:r>
      <w:proofErr w:type="gramEnd"/>
      <w:r>
        <w:rPr>
          <w:color w:val="000000"/>
          <w:sz w:val="28"/>
          <w:szCs w:val="28"/>
        </w:rPr>
        <w:t>;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объемы ввода в эксплуатацию после строительства и </w:t>
      </w:r>
      <w:proofErr w:type="gramStart"/>
      <w:r>
        <w:rPr>
          <w:color w:val="000000"/>
          <w:sz w:val="28"/>
          <w:szCs w:val="28"/>
        </w:rPr>
        <w:t>реконструкции</w:t>
      </w:r>
      <w:proofErr w:type="gramEnd"/>
      <w:r>
        <w:rPr>
          <w:color w:val="000000"/>
          <w:sz w:val="28"/>
          <w:szCs w:val="28"/>
        </w:rPr>
        <w:t xml:space="preserve"> автомобильных дорог общего пользования местного значения, км;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прирост </w:t>
      </w:r>
      <w:proofErr w:type="gramStart"/>
      <w:r>
        <w:rPr>
          <w:color w:val="000000"/>
          <w:sz w:val="28"/>
          <w:szCs w:val="28"/>
        </w:rPr>
        <w:t>протяженности сети автомобильных дорог общего пользования местного значения</w:t>
      </w:r>
      <w:proofErr w:type="gramEnd"/>
      <w:r>
        <w:rPr>
          <w:color w:val="000000"/>
          <w:sz w:val="28"/>
          <w:szCs w:val="28"/>
        </w:rPr>
        <w:t xml:space="preserve"> в результате строительства новых автомобильных дорог, км;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реконструкции автомобильных дорог, </w:t>
      </w:r>
      <w:proofErr w:type="gramStart"/>
      <w:r>
        <w:rPr>
          <w:color w:val="000000"/>
          <w:sz w:val="28"/>
          <w:szCs w:val="28"/>
        </w:rPr>
        <w:t>км</w:t>
      </w:r>
      <w:proofErr w:type="gramEnd"/>
      <w:r>
        <w:rPr>
          <w:color w:val="000000"/>
          <w:sz w:val="28"/>
          <w:szCs w:val="28"/>
        </w:rPr>
        <w:t>;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капитального ремонта и </w:t>
      </w:r>
      <w:proofErr w:type="gramStart"/>
      <w:r>
        <w:rPr>
          <w:color w:val="000000"/>
          <w:sz w:val="28"/>
          <w:szCs w:val="28"/>
        </w:rPr>
        <w:t>ремонта</w:t>
      </w:r>
      <w:proofErr w:type="gramEnd"/>
      <w:r>
        <w:rPr>
          <w:color w:val="000000"/>
          <w:sz w:val="28"/>
          <w:szCs w:val="28"/>
        </w:rPr>
        <w:t xml:space="preserve"> автомобильных дорог, км;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общая протяженность автомобильных дорог общего пользования местного значения, соответствующих нормативным требованиям к транспортно-эксплуатационным показателям на 31 декабря отчетного года, </w:t>
      </w:r>
      <w:proofErr w:type="gramStart"/>
      <w:r>
        <w:rPr>
          <w:color w:val="000000"/>
          <w:sz w:val="28"/>
          <w:szCs w:val="28"/>
        </w:rPr>
        <w:t>км</w:t>
      </w:r>
      <w:proofErr w:type="gramEnd"/>
      <w:r>
        <w:rPr>
          <w:color w:val="000000"/>
          <w:sz w:val="28"/>
          <w:szCs w:val="28"/>
        </w:rPr>
        <w:t>;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доля протяженности автомобильных дорог общего пользования местного значения, соответствующих нормативным требованиям к транспортно-эксплуатационным показателям на 31 декабря отчетного года, %.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Существующие риски по возможности достижения прогнозируемых результатов: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ab/>
        <w:t>риск ухудшения социально-экономической ситуации в стране, что выразится в снижении темпов роста экономики и уровня инвестиционной активности, возникновении бюджетного дефицита, сокращения объемов финансирования дорожной отрасли;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ab/>
        <w:t xml:space="preserve">риск превышения фактического уровня инфляции по сравнению с прогнозируемым, ускоренный рост цен на строительные материалы, машины, специализированное оборудование, что может привести к увеличению стоимости дорожных работ, снижению объемов строительства, реконструкции, капитального ремонта, ремонта и </w:t>
      </w:r>
      <w:proofErr w:type="gramStart"/>
      <w:r>
        <w:rPr>
          <w:color w:val="000000"/>
          <w:sz w:val="28"/>
          <w:szCs w:val="28"/>
        </w:rPr>
        <w:t>содержания</w:t>
      </w:r>
      <w:proofErr w:type="gramEnd"/>
      <w:r>
        <w:rPr>
          <w:color w:val="000000"/>
          <w:sz w:val="28"/>
          <w:szCs w:val="28"/>
        </w:rPr>
        <w:t xml:space="preserve"> автомобильных дорог общего пользования местного значения;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ab/>
        <w:t xml:space="preserve">риск задержки завершения перехода на финансирование работ по содержанию, ремонту и капитальному ремонту автомобильных дорог общего пользования местного значения в соответствии с нормативами денежных затрат, что не позволит в период реализации Программы существенно сократить накопленное в предыдущий период отставание в </w:t>
      </w:r>
      <w:r>
        <w:rPr>
          <w:color w:val="000000"/>
          <w:sz w:val="28"/>
          <w:szCs w:val="28"/>
        </w:rPr>
        <w:lastRenderedPageBreak/>
        <w:t>выполнении ремонтных работ на сети автомобильных дорог общего пользования и достичь запланированных в Программе величин показателей.</w:t>
      </w:r>
      <w:proofErr w:type="gramEnd"/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По прогнозу на долгосрочный период до 2029  года обеспеченность жителей поселения индивидуальными легковыми автомобилями составит – 418 автомобилей на 1000 жителей. 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перспективе возможно ухудшение показателей дорожного движения </w:t>
      </w:r>
      <w:proofErr w:type="gramStart"/>
      <w:r>
        <w:rPr>
          <w:color w:val="000000"/>
          <w:sz w:val="28"/>
          <w:szCs w:val="28"/>
        </w:rPr>
        <w:t>из-за следующих причин</w:t>
      </w:r>
      <w:proofErr w:type="gramEnd"/>
      <w:r>
        <w:rPr>
          <w:color w:val="000000"/>
          <w:sz w:val="28"/>
          <w:szCs w:val="28"/>
        </w:rPr>
        <w:t>: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ab/>
        <w:t>постоянно возрастающая мобильность населения;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ab/>
        <w:t>массовое пренебрежение требованиями безопасности дорожного движения со стороны участников движения;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ab/>
        <w:t>неудовлетворительное состояние автомобильных дорог;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ab/>
        <w:t>недостаточный технический уровень дорожного хозяйства;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ab/>
        <w:t>несовершенство технических средств организации дорожного движения.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Чтобы не допустить негативного развития ситуации необходимо: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ab/>
        <w:t>создание современной системы обеспечения безопасности дорожного движения на автомобильных дорогах общего пользования и улично-дорожной сети поселения.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ab/>
        <w:t>повышение правового сознания и предупреждения опасного поведения среди населения, в том числе среди несовершеннолетних;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ab/>
        <w:t>повышение уровня обустройства автомобильных дорог общего пользования - установка средств организации дорожного движения на дорогах (дорожных знаков).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Задачами транспортной инфраструктуры в области снижения вредного воздействия транспорта на окружающую среду являются: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ab/>
        <w:t>сокращение вредного воздействия транспорта на здоровье человека за счет снижения объемов воздействий, выбросов и сбросов, количества отходов на всех видах транспорта;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ab/>
        <w:t xml:space="preserve">мотивация перехода транспортных средств на экологически чистые виды топлива. 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Для снижения вредного воздействия транспорта на окружающую среду и возникающих ущербов необходимо: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ab/>
        <w:t>уменьшить вредное воздействие транспорта на воздушную и водную среду и на здоровье человека за счет применения экологически безопасных видов транспортных средств;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ab/>
        <w:t>стимулировать использование транспортных средств, работающих на альтернативных источниках (нефтяного происхождения) топливно-энергетических ресурсов.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Для снижения негативного воздействия транспортно-дорожного комплекса на окружающую среду в условиях увеличения количества автотранспортных средств и повышения интенсивности движения на автомобильных дорогах предусматривается реализация следующих мероприятий:</w:t>
      </w:r>
    </w:p>
    <w:p w:rsidR="00881A21" w:rsidRPr="003E05C8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 w:rsidRPr="003E05C8">
        <w:rPr>
          <w:color w:val="000000"/>
          <w:sz w:val="28"/>
          <w:szCs w:val="28"/>
        </w:rPr>
        <w:lastRenderedPageBreak/>
        <w:t>-</w:t>
      </w:r>
      <w:r w:rsidRPr="003E05C8">
        <w:rPr>
          <w:color w:val="000000"/>
          <w:sz w:val="28"/>
          <w:szCs w:val="28"/>
        </w:rPr>
        <w:tab/>
        <w:t xml:space="preserve">разработка и внедрение новых способов содержания, особенно в зимний период, автомобильных дорог общего пользования, позволяющих уменьшить отрицательное влияние </w:t>
      </w:r>
      <w:proofErr w:type="spellStart"/>
      <w:r w:rsidRPr="003E05C8">
        <w:rPr>
          <w:color w:val="000000"/>
          <w:sz w:val="28"/>
          <w:szCs w:val="28"/>
        </w:rPr>
        <w:t>противогололедных</w:t>
      </w:r>
      <w:proofErr w:type="spellEnd"/>
      <w:r w:rsidRPr="003E05C8">
        <w:rPr>
          <w:color w:val="000000"/>
          <w:sz w:val="28"/>
          <w:szCs w:val="28"/>
        </w:rPr>
        <w:t xml:space="preserve"> материалов;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 w:rsidRPr="003E05C8">
        <w:rPr>
          <w:color w:val="000000"/>
          <w:sz w:val="28"/>
          <w:szCs w:val="28"/>
        </w:rPr>
        <w:t>-</w:t>
      </w:r>
      <w:r w:rsidRPr="003E05C8">
        <w:rPr>
          <w:color w:val="000000"/>
          <w:sz w:val="28"/>
          <w:szCs w:val="28"/>
        </w:rPr>
        <w:tab/>
        <w:t>обустройство автомобильных дорог средствами защиты окружающей среды от вредных воздействий, включая применение искусственных и растительных барьеров вдоль автомагистралей для снижения уровня шумового воздействия и загрязнения прилегающих территорий.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Реализация указанных мер будет осуществляться на основе повышения экологических требований к проектированию, строительству, ремонту и содержанию автомобильных дорог.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Основной задачей в этой области является сокращение объемов выбросов автотранспортных средств, количества отходов при строительстве, реконструкции, ремонте и содержании автомобильных дорог.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Для снижения вредного воздействия автомобильного транспорта на окружающую среду необходимо обеспечить увеличение применения более экономичных автомобилей с более низким расходом моторного топлива.</w:t>
      </w:r>
    </w:p>
    <w:p w:rsidR="00881A21" w:rsidRDefault="00881A21" w:rsidP="00881A21">
      <w:pPr>
        <w:ind w:firstLine="567"/>
        <w:jc w:val="both"/>
        <w:rPr>
          <w:color w:val="FF0000"/>
          <w:sz w:val="28"/>
          <w:szCs w:val="28"/>
        </w:rPr>
      </w:pPr>
    </w:p>
    <w:p w:rsidR="00881A21" w:rsidRDefault="00881A21" w:rsidP="00881A21">
      <w:pPr>
        <w:ind w:firstLine="72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3.2. Прогноз транспортного спроса поселения, объемов и характеристика передвижения населения и перевозок грузов, имеющегося на территории городского поселения город Лиски </w:t>
      </w:r>
    </w:p>
    <w:p w:rsidR="00881A21" w:rsidRDefault="00881A21" w:rsidP="00881A21">
      <w:pPr>
        <w:ind w:firstLine="720"/>
        <w:jc w:val="center"/>
        <w:rPr>
          <w:b/>
          <w:color w:val="000000"/>
          <w:sz w:val="28"/>
          <w:szCs w:val="28"/>
        </w:rPr>
      </w:pP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Загруженность дорог центральной части города – высокая.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Наиболее загруженными улицами города являются:</w:t>
      </w:r>
    </w:p>
    <w:p w:rsidR="00881A21" w:rsidRDefault="00881A21" w:rsidP="00881A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- ул. Коммунистическая,</w:t>
      </w:r>
    </w:p>
    <w:p w:rsidR="00881A21" w:rsidRDefault="00881A21" w:rsidP="00881A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- ул. 40 лет Октября,</w:t>
      </w:r>
    </w:p>
    <w:p w:rsidR="00881A21" w:rsidRDefault="00881A21" w:rsidP="00881A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-  ул. Матросова</w:t>
      </w:r>
    </w:p>
    <w:p w:rsidR="00881A21" w:rsidRDefault="00881A21" w:rsidP="00881A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Сложными узлами УДС являются:</w:t>
      </w:r>
    </w:p>
    <w:p w:rsidR="00881A21" w:rsidRDefault="00881A21" w:rsidP="00881A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- пересечение ул. Коммунистическая – ул</w:t>
      </w:r>
      <w:proofErr w:type="gramStart"/>
      <w:r>
        <w:rPr>
          <w:sz w:val="28"/>
          <w:szCs w:val="28"/>
        </w:rPr>
        <w:t>.П</w:t>
      </w:r>
      <w:proofErr w:type="gramEnd"/>
      <w:r>
        <w:rPr>
          <w:sz w:val="28"/>
          <w:szCs w:val="28"/>
        </w:rPr>
        <w:t>роектируемая №1;</w:t>
      </w:r>
      <w:r>
        <w:rPr>
          <w:sz w:val="28"/>
          <w:szCs w:val="28"/>
        </w:rPr>
        <w:br/>
        <w:t xml:space="preserve">                 -   пересечение ул.Железнодорожная – ул.Проектируемая №2.</w:t>
      </w:r>
    </w:p>
    <w:p w:rsidR="00881A21" w:rsidRDefault="00881A21" w:rsidP="00881A21">
      <w:pPr>
        <w:jc w:val="both"/>
        <w:rPr>
          <w:color w:val="FF0000"/>
          <w:sz w:val="28"/>
          <w:szCs w:val="28"/>
        </w:rPr>
      </w:pPr>
    </w:p>
    <w:p w:rsidR="00881A21" w:rsidRDefault="00881A21" w:rsidP="00881A21">
      <w:pPr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3.3. Прогноз  развития транспортной инфраструктуры </w:t>
      </w:r>
    </w:p>
    <w:p w:rsidR="00881A21" w:rsidRDefault="00881A21" w:rsidP="00881A21">
      <w:pPr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и дорожной сети городского поселения город Лиски</w:t>
      </w:r>
    </w:p>
    <w:p w:rsidR="00881A21" w:rsidRDefault="00881A21" w:rsidP="00881A21">
      <w:pPr>
        <w:jc w:val="center"/>
        <w:rPr>
          <w:b/>
          <w:color w:val="000000"/>
          <w:sz w:val="28"/>
          <w:szCs w:val="28"/>
        </w:rPr>
      </w:pP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период реализации Программы транспортная инфраструктура по видам транспорта не претерпит существенных изменений. Основными видами транспорта останутся </w:t>
      </w:r>
      <w:proofErr w:type="gramStart"/>
      <w:r>
        <w:rPr>
          <w:color w:val="000000"/>
          <w:sz w:val="28"/>
          <w:szCs w:val="28"/>
        </w:rPr>
        <w:t>автомобильный</w:t>
      </w:r>
      <w:proofErr w:type="gramEnd"/>
      <w:r>
        <w:rPr>
          <w:color w:val="000000"/>
          <w:sz w:val="28"/>
          <w:szCs w:val="28"/>
        </w:rPr>
        <w:t xml:space="preserve"> и железнодорожный. Транспортная связь с областным центром, между населенными пунктами будет осуществляться общественным транспортом (автобусное сообщение и железнодорожное сообщение), внутри населенного пункта личным автотранспортом и посредством пешеходного сообщения. Для целей обслуживания действующих производственных предприятий сохраняется использование грузового транспорта. 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Развитие транспортной инфраструктуры в большей мере будет </w:t>
      </w:r>
      <w:r>
        <w:rPr>
          <w:color w:val="000000"/>
          <w:sz w:val="28"/>
          <w:szCs w:val="28"/>
        </w:rPr>
        <w:lastRenderedPageBreak/>
        <w:t>направлено на автомобильный транспорт.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Освоение и застройка новых жилых кварталов и промышленных районов, рост уровня автомобилизации населения, развитие грузового автомобильного сообщения приводит к повышению нагрузки на улично-дорожную сеть поселения, что отрицательно сказывается на социально-экономических и экологических показателях.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Основными направлениями развития дорожной сети поселения в период реализации Программы будет являться увеличение  протяженности автомобильных дорог общего пользования, соответствующей нормативным требованиям за счет ремонта и капитального ремонта, поддержания автомобильных дорог на уровне соответствующем категории дороги, повышения качества и безопасности дорожной сети.</w:t>
      </w:r>
    </w:p>
    <w:p w:rsidR="00881A21" w:rsidRDefault="00881A21" w:rsidP="00881A21">
      <w:pPr>
        <w:ind w:firstLine="720"/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ind w:firstLine="72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3.4. Прогноз</w:t>
      </w:r>
      <w:r>
        <w:rPr>
          <w:b/>
          <w:color w:val="FF0000"/>
          <w:sz w:val="28"/>
          <w:szCs w:val="28"/>
        </w:rPr>
        <w:t xml:space="preserve"> </w:t>
      </w:r>
      <w:r>
        <w:rPr>
          <w:b/>
          <w:color w:val="000000"/>
          <w:sz w:val="28"/>
          <w:szCs w:val="28"/>
        </w:rPr>
        <w:t xml:space="preserve"> показателей безопасности дорожного движения</w:t>
      </w:r>
    </w:p>
    <w:p w:rsidR="00881A21" w:rsidRDefault="00881A21" w:rsidP="00881A21">
      <w:pPr>
        <w:ind w:firstLine="720"/>
        <w:rPr>
          <w:b/>
          <w:color w:val="000000"/>
          <w:sz w:val="28"/>
          <w:szCs w:val="28"/>
        </w:rPr>
      </w:pP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Факторами, влияющими  на снижение аварийности, станут обеспечение </w:t>
      </w:r>
      <w:proofErr w:type="gramStart"/>
      <w:r>
        <w:rPr>
          <w:color w:val="000000"/>
          <w:sz w:val="28"/>
          <w:szCs w:val="28"/>
        </w:rPr>
        <w:t>контроля за</w:t>
      </w:r>
      <w:proofErr w:type="gramEnd"/>
      <w:r>
        <w:rPr>
          <w:color w:val="000000"/>
          <w:sz w:val="28"/>
          <w:szCs w:val="28"/>
        </w:rPr>
        <w:t xml:space="preserve"> выполнением мероприятий по обеспечению безопасности дорожного движения, развитие систем </w:t>
      </w:r>
      <w:proofErr w:type="spellStart"/>
      <w:r>
        <w:rPr>
          <w:color w:val="000000"/>
          <w:sz w:val="28"/>
          <w:szCs w:val="28"/>
        </w:rPr>
        <w:t>видеофиксации</w:t>
      </w:r>
      <w:proofErr w:type="spellEnd"/>
      <w:r>
        <w:rPr>
          <w:color w:val="000000"/>
          <w:sz w:val="28"/>
          <w:szCs w:val="28"/>
        </w:rPr>
        <w:t xml:space="preserve"> нарушений ПДД, </w:t>
      </w:r>
      <w:r w:rsidRPr="003E05C8">
        <w:rPr>
          <w:color w:val="000000"/>
          <w:sz w:val="28"/>
          <w:szCs w:val="28"/>
        </w:rPr>
        <w:t>развитие целевой системы воспитания и обучения детей безопасному поведению  на улицах и дорогах, проведение разъяснительной и предупредительно-профилактической работы среди населения по вопросам обеспечения безопасности дорожного движения с использованием СМИ.</w:t>
      </w:r>
    </w:p>
    <w:p w:rsidR="00881A21" w:rsidRDefault="00881A21" w:rsidP="00881A21">
      <w:pPr>
        <w:ind w:firstLine="720"/>
        <w:jc w:val="both"/>
        <w:rPr>
          <w:color w:val="FF0000"/>
          <w:sz w:val="28"/>
          <w:szCs w:val="28"/>
        </w:rPr>
      </w:pPr>
    </w:p>
    <w:p w:rsidR="00881A21" w:rsidRDefault="00881A21" w:rsidP="00881A21">
      <w:pPr>
        <w:ind w:firstLine="72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3.5. Прогноз негативного воздействия транспортной инфраструктуры на окружающую среду и здоровье населения</w:t>
      </w:r>
    </w:p>
    <w:p w:rsidR="00881A21" w:rsidRDefault="00881A21" w:rsidP="00881A21">
      <w:pPr>
        <w:ind w:firstLine="720"/>
        <w:jc w:val="both"/>
        <w:rPr>
          <w:b/>
          <w:color w:val="000000"/>
          <w:sz w:val="28"/>
          <w:szCs w:val="28"/>
        </w:rPr>
      </w:pP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период действия Программы не предполагается изменения центров транспортного тяготения, структуры, маршрутов и объемов грузовых и пассажирских перевозок. Причиной увеличения негативного воздействия на окружающую среду и здоровье населения станет рост автомобилизации населения в совокупности с ростом его  численности, в </w:t>
      </w:r>
      <w:proofErr w:type="gramStart"/>
      <w:r>
        <w:rPr>
          <w:color w:val="000000"/>
          <w:sz w:val="28"/>
          <w:szCs w:val="28"/>
        </w:rPr>
        <w:t>связи</w:t>
      </w:r>
      <w:proofErr w:type="gramEnd"/>
      <w:r>
        <w:rPr>
          <w:color w:val="000000"/>
          <w:sz w:val="28"/>
          <w:szCs w:val="28"/>
        </w:rPr>
        <w:t xml:space="preserve"> с чем усилится загрязнение атмосферы выбросами в воздух дыма и газообразных загрязняющих веществ и увеличение воздействие шума на здоровье человека.</w:t>
      </w:r>
    </w:p>
    <w:p w:rsidR="00881A21" w:rsidRDefault="00881A21" w:rsidP="00881A21">
      <w:pPr>
        <w:ind w:firstLine="720"/>
        <w:jc w:val="both"/>
        <w:rPr>
          <w:b/>
          <w:color w:val="FF0000"/>
          <w:sz w:val="28"/>
          <w:szCs w:val="28"/>
        </w:rPr>
      </w:pPr>
    </w:p>
    <w:p w:rsidR="00881A21" w:rsidRDefault="00881A21" w:rsidP="00881A21">
      <w:pPr>
        <w:jc w:val="center"/>
        <w:rPr>
          <w:b/>
          <w:color w:val="FF0000"/>
          <w:sz w:val="28"/>
          <w:szCs w:val="28"/>
        </w:rPr>
      </w:pPr>
    </w:p>
    <w:p w:rsidR="00881A21" w:rsidRDefault="00881A21" w:rsidP="00881A21">
      <w:pPr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4. Принципиальные варианты развития транспортной инфраструктуры и выбор предлагаемого к реализации варианта </w:t>
      </w:r>
    </w:p>
    <w:p w:rsidR="00881A21" w:rsidRDefault="00881A21" w:rsidP="00881A21">
      <w:pPr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ab/>
      </w:r>
    </w:p>
    <w:p w:rsidR="00881A21" w:rsidRPr="007B6D78" w:rsidRDefault="00881A21" w:rsidP="00881A21">
      <w:pPr>
        <w:pStyle w:val="a4"/>
        <w:ind w:firstLine="567"/>
        <w:jc w:val="both"/>
        <w:rPr>
          <w:sz w:val="28"/>
          <w:szCs w:val="28"/>
        </w:rPr>
      </w:pPr>
      <w:r w:rsidRPr="007B6D78">
        <w:rPr>
          <w:sz w:val="28"/>
          <w:szCs w:val="28"/>
        </w:rPr>
        <w:t xml:space="preserve">Развитие транспортной инфраструктуры городского поселения является первоочередной социальной и </w:t>
      </w:r>
      <w:proofErr w:type="spellStart"/>
      <w:r w:rsidRPr="007B6D78">
        <w:rPr>
          <w:sz w:val="28"/>
          <w:szCs w:val="28"/>
        </w:rPr>
        <w:t>градостроительн</w:t>
      </w:r>
      <w:proofErr w:type="gramStart"/>
      <w:r w:rsidRPr="007B6D78">
        <w:rPr>
          <w:sz w:val="28"/>
          <w:szCs w:val="28"/>
        </w:rPr>
        <w:t>о</w:t>
      </w:r>
      <w:proofErr w:type="spellEnd"/>
      <w:r w:rsidRPr="007B6D78">
        <w:rPr>
          <w:sz w:val="28"/>
          <w:szCs w:val="28"/>
        </w:rPr>
        <w:t>-</w:t>
      </w:r>
      <w:proofErr w:type="gramEnd"/>
      <w:r>
        <w:rPr>
          <w:sz w:val="28"/>
          <w:szCs w:val="28"/>
        </w:rPr>
        <w:t xml:space="preserve"> </w:t>
      </w:r>
      <w:r w:rsidRPr="007B6D78">
        <w:rPr>
          <w:sz w:val="28"/>
          <w:szCs w:val="28"/>
        </w:rPr>
        <w:t xml:space="preserve">инженерной задачей. Разрешение транспортных проблем возможно только при комплексном подходе к реконструкции и развитию всех элементов транспортной </w:t>
      </w:r>
      <w:r w:rsidRPr="007B6D78">
        <w:rPr>
          <w:sz w:val="28"/>
          <w:szCs w:val="28"/>
        </w:rPr>
        <w:lastRenderedPageBreak/>
        <w:t>инфраструктуры.</w:t>
      </w:r>
    </w:p>
    <w:p w:rsidR="00881A21" w:rsidRPr="007B6D78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 w:rsidRPr="007B6D78">
        <w:rPr>
          <w:color w:val="000000"/>
          <w:sz w:val="28"/>
          <w:szCs w:val="28"/>
        </w:rPr>
        <w:t xml:space="preserve">Поэтому в Программе  выбирается вариант качественного содержания и капитального </w:t>
      </w:r>
      <w:proofErr w:type="gramStart"/>
      <w:r w:rsidRPr="007B6D78">
        <w:rPr>
          <w:color w:val="000000"/>
          <w:sz w:val="28"/>
          <w:szCs w:val="28"/>
        </w:rPr>
        <w:t>ремонта</w:t>
      </w:r>
      <w:proofErr w:type="gramEnd"/>
      <w:r w:rsidRPr="007B6D78">
        <w:rPr>
          <w:color w:val="000000"/>
          <w:sz w:val="28"/>
          <w:szCs w:val="28"/>
        </w:rPr>
        <w:t xml:space="preserve"> автомобильных дорог общего пользования местного значения, развитию транспортной инфраструктуры по видам транспорта; транспорта общего пользования, созданию транспортно-пересадочных узлов; инфраструктуры для легкового автомобильного транспорта, включая развитие единого парковочного пространства;  инфраструктуры пешеходного и велосипедного передвижения; инфраструктуры для грузового транспорта, транспортных средств коммунальных и дорожных служб.</w:t>
      </w:r>
    </w:p>
    <w:p w:rsidR="00881A21" w:rsidRDefault="00881A21" w:rsidP="00881A21">
      <w:pPr>
        <w:pStyle w:val="a4"/>
        <w:ind w:firstLine="567"/>
        <w:jc w:val="both"/>
        <w:rPr>
          <w:color w:val="000000"/>
          <w:sz w:val="28"/>
          <w:szCs w:val="28"/>
        </w:rPr>
      </w:pPr>
      <w:r w:rsidRPr="007B6D78">
        <w:rPr>
          <w:color w:val="000000"/>
          <w:sz w:val="28"/>
          <w:szCs w:val="28"/>
        </w:rPr>
        <w:t>К основным мероприятиям по развитию магистральной улично-дорожной сети, обеспечивающим надлежащую пропускную способность, надежность и безопасность движения транспорта и пешеходов, относится:</w:t>
      </w:r>
    </w:p>
    <w:p w:rsidR="00881A21" w:rsidRPr="003E05C8" w:rsidRDefault="00881A21" w:rsidP="00881A21">
      <w:pPr>
        <w:pStyle w:val="a4"/>
        <w:ind w:firstLine="567"/>
        <w:jc w:val="both"/>
        <w:rPr>
          <w:color w:val="000000"/>
          <w:sz w:val="28"/>
          <w:szCs w:val="28"/>
        </w:rPr>
      </w:pPr>
      <w:r w:rsidRPr="003E05C8">
        <w:rPr>
          <w:color w:val="000000"/>
          <w:sz w:val="28"/>
          <w:szCs w:val="28"/>
        </w:rPr>
        <w:t>- организация трасс общегородского значения для усиления транспортных связей между районами города и создания дополнительных выходов на внешние автодороги по  основным направлениям;</w:t>
      </w:r>
    </w:p>
    <w:p w:rsidR="00881A21" w:rsidRPr="003E05C8" w:rsidRDefault="00881A21" w:rsidP="00881A21">
      <w:pPr>
        <w:pStyle w:val="a4"/>
        <w:ind w:firstLine="567"/>
        <w:jc w:val="both"/>
        <w:rPr>
          <w:color w:val="000000"/>
          <w:sz w:val="28"/>
          <w:szCs w:val="28"/>
        </w:rPr>
      </w:pPr>
      <w:r w:rsidRPr="003E05C8">
        <w:rPr>
          <w:color w:val="000000"/>
          <w:sz w:val="28"/>
          <w:szCs w:val="28"/>
        </w:rPr>
        <w:t>- реконструкция существующей улично-дорожной сети с целью увеличения ее пропускной способности;</w:t>
      </w:r>
    </w:p>
    <w:p w:rsidR="00881A21" w:rsidRPr="007B6D78" w:rsidRDefault="00881A21" w:rsidP="00881A21">
      <w:pPr>
        <w:pStyle w:val="a4"/>
        <w:ind w:firstLine="567"/>
        <w:jc w:val="both"/>
        <w:rPr>
          <w:color w:val="000000"/>
          <w:sz w:val="28"/>
          <w:szCs w:val="28"/>
        </w:rPr>
      </w:pPr>
      <w:r w:rsidRPr="003E05C8">
        <w:rPr>
          <w:color w:val="000000"/>
          <w:sz w:val="28"/>
          <w:szCs w:val="28"/>
        </w:rPr>
        <w:t>- развитие сети магистральных улиц районного значения для улучшения транспортного обслуживания жилых районов города и обеспечения надлежащей плотности транспортной сети в целом и ее пешеходной доступности.</w:t>
      </w:r>
    </w:p>
    <w:p w:rsidR="00881A21" w:rsidRPr="007B6D78" w:rsidRDefault="00881A21" w:rsidP="00881A21">
      <w:pPr>
        <w:pStyle w:val="a0"/>
        <w:spacing w:after="0" w:line="240" w:lineRule="auto"/>
        <w:ind w:firstLine="567"/>
        <w:rPr>
          <w:rFonts w:ascii="Times New Roman" w:hAnsi="Times New Roman" w:cs="Times New Roman"/>
          <w:color w:val="000000"/>
          <w:sz w:val="28"/>
          <w:szCs w:val="28"/>
        </w:rPr>
      </w:pPr>
      <w:r w:rsidRPr="007B6D78">
        <w:rPr>
          <w:rFonts w:ascii="Times New Roman" w:hAnsi="Times New Roman" w:cs="Times New Roman"/>
          <w:color w:val="000000"/>
          <w:sz w:val="28"/>
          <w:szCs w:val="28"/>
        </w:rPr>
        <w:t>Для улучшения транспортного обслуживания предлагаются  мероприятия по развитию сетей массового пассажирского транспорта, которые должны обеспечить потребности жителей в поездках с наименьшими затратами времени и достаточным комфортом:</w:t>
      </w:r>
    </w:p>
    <w:p w:rsidR="00881A21" w:rsidRPr="007B6D78" w:rsidRDefault="00881A21" w:rsidP="00881A21">
      <w:pPr>
        <w:pStyle w:val="a0"/>
        <w:tabs>
          <w:tab w:val="left" w:pos="11312"/>
        </w:tabs>
        <w:spacing w:after="0" w:line="240" w:lineRule="auto"/>
        <w:ind w:left="424" w:firstLine="567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Pr="007B6D7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Pr="007B6D78">
        <w:rPr>
          <w:rFonts w:ascii="Times New Roman" w:hAnsi="Times New Roman" w:cs="Times New Roman"/>
          <w:color w:val="000000"/>
          <w:sz w:val="28"/>
          <w:szCs w:val="28"/>
        </w:rPr>
        <w:t>азвитие автобусного сообщения   с площадками нового строительства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  <w:r w:rsidRPr="007B6D7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881A21" w:rsidRPr="007B6D78" w:rsidRDefault="00881A21" w:rsidP="00881A21">
      <w:pPr>
        <w:pStyle w:val="a0"/>
        <w:tabs>
          <w:tab w:val="left" w:pos="11312"/>
        </w:tabs>
        <w:spacing w:after="0" w:line="240" w:lineRule="auto"/>
        <w:ind w:left="424" w:firstLine="567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= с</w:t>
      </w:r>
      <w:r w:rsidRPr="007B6D78">
        <w:rPr>
          <w:rFonts w:ascii="Times New Roman" w:hAnsi="Times New Roman" w:cs="Times New Roman"/>
          <w:color w:val="000000"/>
          <w:sz w:val="28"/>
          <w:szCs w:val="28"/>
        </w:rPr>
        <w:t xml:space="preserve">троительство гаражей, паркингов, в том числе с использованием подземного пространства. </w:t>
      </w:r>
    </w:p>
    <w:p w:rsidR="00881A21" w:rsidRDefault="00881A21" w:rsidP="00881A21">
      <w:pPr>
        <w:ind w:firstLine="360"/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5. Перечень мероприятий по проектированию, строительству, реконструкции объектов транспортной инфраструктуры</w:t>
      </w:r>
    </w:p>
    <w:p w:rsidR="00881A21" w:rsidRDefault="00881A21" w:rsidP="00881A21">
      <w:pPr>
        <w:pStyle w:val="a9"/>
        <w:jc w:val="center"/>
        <w:rPr>
          <w:rFonts w:ascii="Calibri" w:hAnsi="Calibri"/>
          <w:b/>
          <w:color w:val="000000"/>
          <w:sz w:val="28"/>
          <w:szCs w:val="28"/>
        </w:rPr>
      </w:pP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целях повышения качественного уровня дорожной сети городского поселения город Лиски, снижения уровня аварийности, связанной с состоянием дорожного покрытия и доступности к центрам тяготения к территориям перспективной застройки предлагается в период действия Программы реализовать следующий комплекс мероприятий по городскому поселению город Лиски.</w:t>
      </w:r>
    </w:p>
    <w:p w:rsidR="00881A21" w:rsidRDefault="00881A21" w:rsidP="00881A21">
      <w:pPr>
        <w:ind w:firstLine="72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Таблица 11  </w:t>
      </w:r>
    </w:p>
    <w:p w:rsidR="00881A21" w:rsidRDefault="00881A21" w:rsidP="00881A21">
      <w:pPr>
        <w:ind w:firstLine="720"/>
        <w:jc w:val="both"/>
        <w:rPr>
          <w:color w:val="FF0000"/>
          <w:sz w:val="28"/>
          <w:szCs w:val="28"/>
        </w:rPr>
      </w:pPr>
    </w:p>
    <w:p w:rsidR="00881A21" w:rsidRDefault="00881A21" w:rsidP="00881A21">
      <w:pPr>
        <w:ind w:firstLine="72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Перечень</w:t>
      </w:r>
    </w:p>
    <w:p w:rsidR="00881A21" w:rsidRDefault="00881A21" w:rsidP="00881A21">
      <w:pPr>
        <w:ind w:firstLine="72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программных мероприятий Программы  комплексного  развития</w:t>
      </w:r>
      <w:r>
        <w:rPr>
          <w:b/>
          <w:color w:val="FF0000"/>
          <w:sz w:val="28"/>
          <w:szCs w:val="28"/>
        </w:rPr>
        <w:t xml:space="preserve"> </w:t>
      </w:r>
      <w:r>
        <w:rPr>
          <w:b/>
          <w:color w:val="000000"/>
          <w:sz w:val="28"/>
          <w:szCs w:val="28"/>
        </w:rPr>
        <w:lastRenderedPageBreak/>
        <w:t>транспортной инфраструктуры городского поселения город Лиски</w:t>
      </w:r>
    </w:p>
    <w:tbl>
      <w:tblPr>
        <w:tblW w:w="93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96"/>
        <w:gridCol w:w="6112"/>
        <w:gridCol w:w="2500"/>
      </w:tblGrid>
      <w:tr w:rsidR="00881A21" w:rsidTr="00584F2D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color w:val="000000"/>
                <w:kern w:val="2"/>
              </w:rPr>
            </w:pPr>
            <w:r>
              <w:rPr>
                <w:b/>
                <w:color w:val="000000"/>
              </w:rPr>
              <w:t>№</w:t>
            </w:r>
          </w:p>
          <w:p w:rsidR="00881A21" w:rsidRDefault="00881A21" w:rsidP="00584F2D">
            <w:pPr>
              <w:spacing w:line="276" w:lineRule="auto"/>
              <w:jc w:val="center"/>
              <w:rPr>
                <w:b/>
                <w:color w:val="000000"/>
                <w:kern w:val="2"/>
              </w:rPr>
            </w:pPr>
            <w:proofErr w:type="spellStart"/>
            <w:proofErr w:type="gramStart"/>
            <w:r>
              <w:rPr>
                <w:b/>
                <w:color w:val="000000"/>
              </w:rPr>
              <w:t>п</w:t>
            </w:r>
            <w:proofErr w:type="spellEnd"/>
            <w:proofErr w:type="gramEnd"/>
            <w:r>
              <w:rPr>
                <w:b/>
                <w:color w:val="000000"/>
              </w:rPr>
              <w:t>/</w:t>
            </w:r>
            <w:proofErr w:type="spellStart"/>
            <w:r>
              <w:rPr>
                <w:b/>
                <w:color w:val="000000"/>
              </w:rPr>
              <w:t>п</w:t>
            </w:r>
            <w:proofErr w:type="spellEnd"/>
          </w:p>
        </w:tc>
        <w:tc>
          <w:tcPr>
            <w:tcW w:w="6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color w:val="000000"/>
                <w:kern w:val="2"/>
              </w:rPr>
            </w:pPr>
            <w:r>
              <w:rPr>
                <w:b/>
                <w:color w:val="000000"/>
              </w:rPr>
              <w:t xml:space="preserve">Наименование </w:t>
            </w:r>
          </w:p>
          <w:p w:rsidR="00881A21" w:rsidRDefault="00881A21" w:rsidP="00584F2D">
            <w:pPr>
              <w:spacing w:line="276" w:lineRule="auto"/>
              <w:jc w:val="center"/>
              <w:rPr>
                <w:b/>
                <w:color w:val="000000"/>
                <w:kern w:val="2"/>
              </w:rPr>
            </w:pPr>
            <w:r>
              <w:rPr>
                <w:b/>
                <w:color w:val="000000"/>
              </w:rPr>
              <w:t>мероприятия</w:t>
            </w:r>
          </w:p>
        </w:tc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color w:val="000000"/>
                <w:kern w:val="2"/>
              </w:rPr>
            </w:pPr>
            <w:r>
              <w:rPr>
                <w:b/>
                <w:color w:val="000000"/>
              </w:rPr>
              <w:t xml:space="preserve">Сроки </w:t>
            </w:r>
          </w:p>
          <w:p w:rsidR="00881A21" w:rsidRDefault="00881A21" w:rsidP="00584F2D">
            <w:pPr>
              <w:spacing w:line="276" w:lineRule="auto"/>
              <w:jc w:val="center"/>
              <w:rPr>
                <w:b/>
                <w:color w:val="000000"/>
                <w:kern w:val="2"/>
              </w:rPr>
            </w:pPr>
            <w:r>
              <w:rPr>
                <w:b/>
                <w:color w:val="000000"/>
              </w:rPr>
              <w:t>реализации</w:t>
            </w:r>
          </w:p>
        </w:tc>
      </w:tr>
      <w:tr w:rsidR="00881A21" w:rsidTr="00584F2D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6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rPr>
                <w:color w:val="000000"/>
                <w:kern w:val="2"/>
              </w:rPr>
            </w:pPr>
            <w:r>
              <w:rPr>
                <w:color w:val="000000"/>
              </w:rPr>
              <w:t>Капитальный ремонт дорог, тротуаров, дворовых территорий, проездов к дворовым территориям</w:t>
            </w:r>
          </w:p>
        </w:tc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</w:rPr>
            </w:pPr>
            <w:r>
              <w:rPr>
                <w:color w:val="000000"/>
              </w:rPr>
              <w:t>2017-2029</w:t>
            </w:r>
          </w:p>
        </w:tc>
      </w:tr>
      <w:tr w:rsidR="00881A21" w:rsidTr="00584F2D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6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rPr>
                <w:color w:val="000000"/>
                <w:kern w:val="2"/>
              </w:rPr>
            </w:pPr>
            <w:r>
              <w:rPr>
                <w:color w:val="000000"/>
              </w:rPr>
              <w:t>Проектирование и реконструкция, новое строительство участков улично-дорожной сети</w:t>
            </w:r>
          </w:p>
        </w:tc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</w:rPr>
            </w:pPr>
            <w:r>
              <w:rPr>
                <w:color w:val="000000"/>
              </w:rPr>
              <w:t>2017-2029</w:t>
            </w:r>
          </w:p>
        </w:tc>
      </w:tr>
      <w:tr w:rsidR="00881A21" w:rsidTr="00584F2D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6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rPr>
                <w:color w:val="000000"/>
                <w:kern w:val="2"/>
              </w:rPr>
            </w:pPr>
            <w:r>
              <w:rPr>
                <w:color w:val="000000"/>
              </w:rPr>
              <w:t>Текущий ремонт автомобильных дорог общего пользования в границах поселения</w:t>
            </w:r>
          </w:p>
        </w:tc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</w:rPr>
            </w:pPr>
            <w:r>
              <w:rPr>
                <w:color w:val="000000"/>
              </w:rPr>
              <w:t>2017-2029</w:t>
            </w:r>
          </w:p>
        </w:tc>
      </w:tr>
      <w:tr w:rsidR="00881A21" w:rsidTr="00584F2D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6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rPr>
                <w:color w:val="000000"/>
                <w:kern w:val="2"/>
              </w:rPr>
            </w:pPr>
            <w:r>
              <w:rPr>
                <w:color w:val="000000"/>
              </w:rPr>
              <w:t>Содержание дорог общего пользования в границах поселения</w:t>
            </w:r>
          </w:p>
        </w:tc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</w:rPr>
            </w:pPr>
            <w:r>
              <w:rPr>
                <w:color w:val="000000"/>
              </w:rPr>
              <w:t>2017-2029</w:t>
            </w:r>
          </w:p>
        </w:tc>
      </w:tr>
      <w:tr w:rsidR="00881A21" w:rsidTr="00584F2D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6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rPr>
                <w:color w:val="000000"/>
                <w:kern w:val="2"/>
              </w:rPr>
            </w:pPr>
            <w:r>
              <w:rPr>
                <w:color w:val="000000"/>
              </w:rPr>
              <w:t>Разметка дорожного полотна и установка знаков дорожного движения</w:t>
            </w:r>
          </w:p>
        </w:tc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right"/>
              <w:rPr>
                <w:color w:val="000000"/>
                <w:kern w:val="2"/>
              </w:rPr>
            </w:pPr>
            <w:r>
              <w:rPr>
                <w:color w:val="000000"/>
              </w:rPr>
              <w:t>2017-2029</w:t>
            </w:r>
          </w:p>
        </w:tc>
      </w:tr>
    </w:tbl>
    <w:p w:rsidR="00881A21" w:rsidRDefault="00881A21" w:rsidP="00881A21">
      <w:pPr>
        <w:ind w:firstLine="720"/>
        <w:jc w:val="center"/>
        <w:rPr>
          <w:b/>
          <w:color w:val="FF0000"/>
          <w:kern w:val="2"/>
          <w:sz w:val="28"/>
          <w:szCs w:val="28"/>
        </w:rPr>
      </w:pPr>
    </w:p>
    <w:p w:rsidR="00881A21" w:rsidRDefault="00881A21" w:rsidP="00881A21">
      <w:pPr>
        <w:jc w:val="both"/>
        <w:rPr>
          <w:color w:val="FF0000"/>
          <w:sz w:val="28"/>
          <w:szCs w:val="28"/>
          <w:lang w:eastAsia="ru-RU"/>
        </w:rPr>
      </w:pPr>
    </w:p>
    <w:p w:rsidR="00881A21" w:rsidRPr="00B72EF8" w:rsidRDefault="00881A21" w:rsidP="00881A21">
      <w:pPr>
        <w:pStyle w:val="a9"/>
        <w:ind w:left="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6. </w:t>
      </w:r>
      <w:r w:rsidRPr="00B72EF8">
        <w:rPr>
          <w:b/>
          <w:color w:val="000000"/>
          <w:sz w:val="28"/>
          <w:szCs w:val="28"/>
        </w:rPr>
        <w:t>Оценка объемов и источников финансирования</w:t>
      </w:r>
    </w:p>
    <w:p w:rsidR="00881A21" w:rsidRPr="00B72EF8" w:rsidRDefault="00881A21" w:rsidP="00881A21">
      <w:pPr>
        <w:jc w:val="center"/>
        <w:rPr>
          <w:b/>
          <w:color w:val="000000"/>
          <w:sz w:val="28"/>
          <w:szCs w:val="28"/>
        </w:rPr>
      </w:pPr>
      <w:r w:rsidRPr="00B72EF8">
        <w:rPr>
          <w:b/>
          <w:color w:val="000000"/>
          <w:sz w:val="28"/>
          <w:szCs w:val="28"/>
        </w:rPr>
        <w:t xml:space="preserve"> мероприятий по проектированию, строительству, реконструкции объектов транспортной инфраструктуры</w:t>
      </w:r>
    </w:p>
    <w:p w:rsidR="00881A21" w:rsidRDefault="00881A21" w:rsidP="00881A21">
      <w:pPr>
        <w:jc w:val="both"/>
        <w:rPr>
          <w:color w:val="000000"/>
          <w:sz w:val="28"/>
          <w:szCs w:val="28"/>
        </w:rPr>
      </w:pPr>
    </w:p>
    <w:p w:rsidR="00881A21" w:rsidRPr="00B72EF8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 w:rsidRPr="00B72EF8">
        <w:rPr>
          <w:color w:val="000000"/>
          <w:sz w:val="28"/>
          <w:szCs w:val="28"/>
        </w:rPr>
        <w:t>Реализация мероприятий Программы будет осуществляться за счет бюджета городского поселения город Лиски Лискинского муниципального района Воронежской области,  с возможным привлечением средств областного и федеральных бюджетов на реализацию мероприятий согласно объемам финансирования, указанным в паспорте Программы,  а также средств внебюджетных источников.</w:t>
      </w:r>
    </w:p>
    <w:p w:rsidR="00881A21" w:rsidRPr="00B72EF8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 w:rsidRPr="00B72EF8">
        <w:rPr>
          <w:color w:val="000000"/>
          <w:sz w:val="28"/>
          <w:szCs w:val="28"/>
        </w:rPr>
        <w:t>Общий объем финансирования Программы составляет</w:t>
      </w:r>
      <w:r w:rsidRPr="00B72EF8">
        <w:rPr>
          <w:color w:val="FF0000"/>
          <w:sz w:val="28"/>
          <w:szCs w:val="28"/>
        </w:rPr>
        <w:t xml:space="preserve"> </w:t>
      </w:r>
      <w:r w:rsidRPr="00B72EF8">
        <w:rPr>
          <w:color w:val="000000"/>
          <w:sz w:val="28"/>
          <w:szCs w:val="28"/>
        </w:rPr>
        <w:t>591073,1</w:t>
      </w:r>
      <w:r w:rsidRPr="00B72EF8">
        <w:rPr>
          <w:color w:val="FF0000"/>
          <w:sz w:val="28"/>
          <w:szCs w:val="28"/>
        </w:rPr>
        <w:t xml:space="preserve"> </w:t>
      </w:r>
      <w:r w:rsidRPr="00B72EF8">
        <w:rPr>
          <w:color w:val="000000"/>
          <w:sz w:val="28"/>
          <w:szCs w:val="28"/>
        </w:rPr>
        <w:t>тыс. рублей.</w:t>
      </w:r>
    </w:p>
    <w:p w:rsidR="00881A21" w:rsidRPr="00B72EF8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 w:rsidRPr="00B72EF8">
        <w:rPr>
          <w:color w:val="000000"/>
          <w:sz w:val="28"/>
          <w:szCs w:val="28"/>
        </w:rPr>
        <w:t>Объемы и источники финансирования Программы уточняются при формировании  бюджета  городского поселения город Лиски на очередной финансовый год и на плановый период.</w:t>
      </w:r>
    </w:p>
    <w:p w:rsidR="00881A21" w:rsidRPr="00B72EF8" w:rsidRDefault="00881A21" w:rsidP="00881A21">
      <w:pPr>
        <w:pStyle w:val="ab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2EF8">
        <w:rPr>
          <w:rFonts w:ascii="Times New Roman" w:hAnsi="Times New Roman" w:cs="Times New Roman"/>
          <w:color w:val="000000"/>
          <w:sz w:val="28"/>
          <w:szCs w:val="28"/>
        </w:rPr>
        <w:t>Плановые расходы на финансирование мероприятий приведены в таблице 12.</w:t>
      </w:r>
    </w:p>
    <w:p w:rsidR="00881A21" w:rsidRPr="00B72EF8" w:rsidRDefault="00881A21" w:rsidP="00881A21">
      <w:pPr>
        <w:pStyle w:val="ab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81A21" w:rsidRDefault="00881A21" w:rsidP="00881A21">
      <w:pPr>
        <w:pStyle w:val="ab"/>
        <w:ind w:firstLine="708"/>
        <w:jc w:val="both"/>
        <w:rPr>
          <w:rFonts w:ascii="Calibri" w:hAnsi="Calibri"/>
          <w:color w:val="000000"/>
          <w:sz w:val="28"/>
          <w:szCs w:val="28"/>
        </w:rPr>
      </w:pPr>
    </w:p>
    <w:p w:rsidR="00881A21" w:rsidRDefault="00881A21" w:rsidP="00881A21">
      <w:pPr>
        <w:pStyle w:val="ab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881A21" w:rsidRDefault="00881A21" w:rsidP="00881A21">
      <w:pPr>
        <w:pStyle w:val="ab"/>
        <w:ind w:firstLine="708"/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pStyle w:val="ab"/>
        <w:jc w:val="both"/>
        <w:rPr>
          <w:color w:val="000000"/>
          <w:sz w:val="28"/>
          <w:szCs w:val="28"/>
        </w:rPr>
      </w:pPr>
    </w:p>
    <w:p w:rsidR="00881A21" w:rsidRDefault="00881A21" w:rsidP="00881A21">
      <w:pPr>
        <w:widowControl/>
        <w:suppressAutoHyphens w:val="0"/>
        <w:rPr>
          <w:rFonts w:ascii="Calibri" w:eastAsia="Calibri" w:hAnsi="Calibri"/>
          <w:color w:val="FF0000"/>
          <w:kern w:val="0"/>
          <w:sz w:val="28"/>
          <w:szCs w:val="28"/>
        </w:rPr>
        <w:sectPr w:rsidR="00881A21">
          <w:pgSz w:w="11906" w:h="16838"/>
          <w:pgMar w:top="1134" w:right="680" w:bottom="1701" w:left="1985" w:header="720" w:footer="720" w:gutter="0"/>
          <w:pgNumType w:start="20"/>
          <w:cols w:space="720"/>
        </w:sectPr>
      </w:pPr>
    </w:p>
    <w:p w:rsidR="00881A21" w:rsidRPr="002D3F4E" w:rsidRDefault="00881A21" w:rsidP="00881A21">
      <w:pPr>
        <w:pStyle w:val="ab"/>
        <w:ind w:firstLine="708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D3F4E">
        <w:rPr>
          <w:rFonts w:ascii="Times New Roman" w:hAnsi="Times New Roman" w:cs="Times New Roman"/>
          <w:color w:val="000000"/>
          <w:sz w:val="28"/>
          <w:szCs w:val="28"/>
        </w:rPr>
        <w:lastRenderedPageBreak/>
        <w:t>Таблица  12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2D3F4E">
        <w:rPr>
          <w:rFonts w:ascii="Times New Roman" w:hAnsi="Times New Roman" w:cs="Times New Roman"/>
          <w:color w:val="000000"/>
          <w:sz w:val="28"/>
          <w:szCs w:val="28"/>
        </w:rPr>
        <w:t xml:space="preserve"> Плановые расходы на финансирование мероприятий Программы</w:t>
      </w:r>
    </w:p>
    <w:p w:rsidR="00881A21" w:rsidRDefault="00881A21" w:rsidP="00881A21">
      <w:pPr>
        <w:pStyle w:val="ab"/>
        <w:ind w:firstLine="708"/>
        <w:jc w:val="center"/>
        <w:rPr>
          <w:color w:val="000000"/>
          <w:sz w:val="28"/>
          <w:szCs w:val="28"/>
        </w:rPr>
      </w:pPr>
    </w:p>
    <w:tbl>
      <w:tblPr>
        <w:tblW w:w="152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FFFFF"/>
        <w:tblLayout w:type="fixed"/>
        <w:tblLook w:val="00A0"/>
      </w:tblPr>
      <w:tblGrid>
        <w:gridCol w:w="392"/>
        <w:gridCol w:w="1616"/>
        <w:gridCol w:w="1100"/>
        <w:gridCol w:w="1000"/>
        <w:gridCol w:w="900"/>
        <w:gridCol w:w="800"/>
        <w:gridCol w:w="800"/>
        <w:gridCol w:w="1000"/>
        <w:gridCol w:w="800"/>
        <w:gridCol w:w="900"/>
        <w:gridCol w:w="800"/>
        <w:gridCol w:w="800"/>
        <w:gridCol w:w="800"/>
        <w:gridCol w:w="900"/>
        <w:gridCol w:w="900"/>
        <w:gridCol w:w="900"/>
        <w:gridCol w:w="868"/>
      </w:tblGrid>
      <w:tr w:rsidR="00881A21" w:rsidTr="00584F2D">
        <w:trPr>
          <w:trHeight w:val="334"/>
        </w:trPr>
        <w:tc>
          <w:tcPr>
            <w:tcW w:w="3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spacing w:line="276" w:lineRule="auto"/>
              <w:ind w:right="72"/>
              <w:jc w:val="center"/>
              <w:rPr>
                <w:b/>
                <w:i/>
                <w:color w:val="000000"/>
                <w:kern w:val="2"/>
              </w:rPr>
            </w:pPr>
            <w:r>
              <w:rPr>
                <w:b/>
                <w:i/>
                <w:color w:val="000000"/>
              </w:rPr>
              <w:t>№</w:t>
            </w:r>
          </w:p>
          <w:p w:rsidR="00881A21" w:rsidRDefault="00881A21" w:rsidP="00584F2D">
            <w:pPr>
              <w:tabs>
                <w:tab w:val="left" w:pos="0"/>
              </w:tabs>
              <w:spacing w:line="276" w:lineRule="auto"/>
              <w:ind w:left="-180" w:firstLine="180"/>
              <w:jc w:val="center"/>
              <w:rPr>
                <w:b/>
                <w:i/>
                <w:color w:val="000000"/>
                <w:kern w:val="2"/>
              </w:rPr>
            </w:pPr>
            <w:proofErr w:type="spellStart"/>
            <w:proofErr w:type="gramStart"/>
            <w:r>
              <w:rPr>
                <w:b/>
                <w:i/>
                <w:color w:val="000000"/>
              </w:rPr>
              <w:t>п</w:t>
            </w:r>
            <w:proofErr w:type="spellEnd"/>
            <w:proofErr w:type="gramEnd"/>
            <w:r>
              <w:rPr>
                <w:b/>
                <w:i/>
                <w:color w:val="000000"/>
              </w:rPr>
              <w:t>/</w:t>
            </w:r>
            <w:proofErr w:type="spellStart"/>
            <w:r>
              <w:rPr>
                <w:b/>
                <w:i/>
                <w:color w:val="000000"/>
              </w:rPr>
              <w:t>п</w:t>
            </w:r>
            <w:proofErr w:type="spellEnd"/>
          </w:p>
        </w:tc>
        <w:tc>
          <w:tcPr>
            <w:tcW w:w="16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spacing w:line="276" w:lineRule="auto"/>
              <w:ind w:left="-50" w:firstLine="50"/>
              <w:jc w:val="center"/>
              <w:rPr>
                <w:b/>
                <w:i/>
                <w:color w:val="000000"/>
                <w:kern w:val="2"/>
              </w:rPr>
            </w:pPr>
            <w:r>
              <w:rPr>
                <w:b/>
                <w:i/>
                <w:color w:val="000000"/>
              </w:rPr>
              <w:t>Наименование мероприятий</w:t>
            </w:r>
          </w:p>
        </w:tc>
        <w:tc>
          <w:tcPr>
            <w:tcW w:w="1100" w:type="dxa"/>
            <w:vMerge w:val="restar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spacing w:line="276" w:lineRule="auto"/>
              <w:ind w:left="-50" w:firstLine="50"/>
              <w:jc w:val="center"/>
              <w:rPr>
                <w:b/>
                <w:i/>
                <w:color w:val="000000"/>
                <w:kern w:val="2"/>
              </w:rPr>
            </w:pPr>
            <w:r>
              <w:rPr>
                <w:b/>
                <w:i/>
                <w:color w:val="000000"/>
              </w:rPr>
              <w:t>Источники финансирования</w:t>
            </w:r>
          </w:p>
        </w:tc>
        <w:tc>
          <w:tcPr>
            <w:tcW w:w="12168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spacing w:line="276" w:lineRule="auto"/>
              <w:ind w:firstLine="15"/>
              <w:jc w:val="center"/>
              <w:rPr>
                <w:b/>
                <w:i/>
                <w:color w:val="000000"/>
                <w:kern w:val="2"/>
              </w:rPr>
            </w:pPr>
            <w:r>
              <w:rPr>
                <w:b/>
                <w:i/>
                <w:color w:val="000000"/>
              </w:rPr>
              <w:t>Период реализации мероприятий по годам, тыс. руб.</w:t>
            </w:r>
          </w:p>
        </w:tc>
      </w:tr>
      <w:tr w:rsidR="00881A21" w:rsidTr="00584F2D">
        <w:tc>
          <w:tcPr>
            <w:tcW w:w="3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/>
                <w:i/>
                <w:color w:val="000000"/>
                <w:kern w:val="2"/>
              </w:rPr>
            </w:pPr>
          </w:p>
        </w:tc>
        <w:tc>
          <w:tcPr>
            <w:tcW w:w="16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/>
                <w:i/>
                <w:color w:val="000000"/>
                <w:kern w:val="2"/>
              </w:rPr>
            </w:pPr>
          </w:p>
        </w:tc>
        <w:tc>
          <w:tcPr>
            <w:tcW w:w="11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/>
                <w:i/>
                <w:color w:val="000000"/>
                <w:kern w:val="2"/>
              </w:rPr>
            </w:pP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spacing w:line="276" w:lineRule="auto"/>
              <w:ind w:firstLine="15"/>
              <w:jc w:val="center"/>
              <w:rPr>
                <w:b/>
                <w:i/>
                <w:color w:val="000000"/>
                <w:kern w:val="2"/>
              </w:rPr>
            </w:pPr>
            <w:r>
              <w:rPr>
                <w:b/>
                <w:i/>
                <w:color w:val="000000"/>
              </w:rPr>
              <w:t>Всего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spacing w:line="276" w:lineRule="auto"/>
              <w:ind w:firstLine="15"/>
              <w:jc w:val="center"/>
              <w:rPr>
                <w:b/>
                <w:i/>
                <w:color w:val="000000"/>
                <w:kern w:val="2"/>
              </w:rPr>
            </w:pPr>
            <w:r>
              <w:rPr>
                <w:b/>
                <w:i/>
                <w:color w:val="000000"/>
              </w:rPr>
              <w:t>2017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spacing w:line="276" w:lineRule="auto"/>
              <w:ind w:firstLine="15"/>
              <w:jc w:val="center"/>
              <w:rPr>
                <w:b/>
                <w:i/>
                <w:color w:val="000000"/>
                <w:kern w:val="2"/>
              </w:rPr>
            </w:pPr>
            <w:r>
              <w:rPr>
                <w:b/>
                <w:i/>
                <w:color w:val="000000"/>
              </w:rPr>
              <w:t>2018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spacing w:line="276" w:lineRule="auto"/>
              <w:ind w:firstLine="15"/>
              <w:jc w:val="center"/>
              <w:rPr>
                <w:b/>
                <w:i/>
                <w:color w:val="000000"/>
                <w:kern w:val="2"/>
              </w:rPr>
            </w:pPr>
            <w:r>
              <w:rPr>
                <w:b/>
                <w:i/>
                <w:color w:val="000000"/>
              </w:rPr>
              <w:t>2019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spacing w:line="276" w:lineRule="auto"/>
              <w:ind w:firstLine="15"/>
              <w:jc w:val="center"/>
              <w:rPr>
                <w:b/>
                <w:i/>
                <w:color w:val="000000"/>
                <w:kern w:val="2"/>
              </w:rPr>
            </w:pPr>
            <w:r>
              <w:rPr>
                <w:b/>
                <w:i/>
                <w:color w:val="000000"/>
              </w:rPr>
              <w:t>2020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spacing w:line="276" w:lineRule="auto"/>
              <w:ind w:firstLine="15"/>
              <w:jc w:val="center"/>
              <w:rPr>
                <w:b/>
                <w:i/>
                <w:color w:val="000000"/>
                <w:kern w:val="2"/>
              </w:rPr>
            </w:pPr>
            <w:r>
              <w:rPr>
                <w:b/>
                <w:i/>
                <w:color w:val="000000"/>
              </w:rPr>
              <w:t>2021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spacing w:line="276" w:lineRule="auto"/>
              <w:ind w:firstLine="15"/>
              <w:jc w:val="center"/>
              <w:rPr>
                <w:b/>
                <w:i/>
                <w:color w:val="000000"/>
                <w:kern w:val="2"/>
              </w:rPr>
            </w:pPr>
            <w:r>
              <w:rPr>
                <w:b/>
                <w:i/>
                <w:color w:val="000000"/>
              </w:rPr>
              <w:t>2022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spacing w:line="276" w:lineRule="auto"/>
              <w:ind w:firstLine="15"/>
              <w:jc w:val="center"/>
              <w:rPr>
                <w:b/>
                <w:i/>
                <w:color w:val="000000"/>
                <w:kern w:val="2"/>
              </w:rPr>
            </w:pPr>
            <w:r>
              <w:rPr>
                <w:b/>
                <w:i/>
                <w:color w:val="000000"/>
              </w:rPr>
              <w:t>2023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spacing w:line="276" w:lineRule="auto"/>
              <w:ind w:firstLine="15"/>
              <w:jc w:val="center"/>
              <w:rPr>
                <w:b/>
                <w:i/>
                <w:color w:val="000000"/>
                <w:kern w:val="2"/>
              </w:rPr>
            </w:pPr>
            <w:r>
              <w:rPr>
                <w:b/>
                <w:i/>
                <w:color w:val="000000"/>
              </w:rPr>
              <w:t>2024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spacing w:line="276" w:lineRule="auto"/>
              <w:ind w:firstLine="15"/>
              <w:jc w:val="center"/>
              <w:rPr>
                <w:b/>
                <w:i/>
                <w:color w:val="000000"/>
                <w:kern w:val="2"/>
              </w:rPr>
            </w:pPr>
            <w:r>
              <w:rPr>
                <w:b/>
                <w:i/>
                <w:color w:val="000000"/>
              </w:rPr>
              <w:t>2025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spacing w:line="276" w:lineRule="auto"/>
              <w:ind w:firstLine="15"/>
              <w:jc w:val="center"/>
              <w:rPr>
                <w:b/>
                <w:i/>
                <w:color w:val="000000"/>
                <w:kern w:val="2"/>
              </w:rPr>
            </w:pPr>
            <w:r>
              <w:rPr>
                <w:b/>
                <w:i/>
                <w:color w:val="000000"/>
              </w:rPr>
              <w:t>2026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spacing w:line="276" w:lineRule="auto"/>
              <w:ind w:firstLine="15"/>
              <w:jc w:val="center"/>
              <w:rPr>
                <w:b/>
                <w:i/>
                <w:color w:val="000000"/>
                <w:kern w:val="2"/>
              </w:rPr>
            </w:pPr>
            <w:r>
              <w:rPr>
                <w:b/>
                <w:i/>
                <w:color w:val="000000"/>
              </w:rPr>
              <w:t>2027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spacing w:line="276" w:lineRule="auto"/>
              <w:ind w:firstLine="15"/>
              <w:jc w:val="center"/>
              <w:rPr>
                <w:b/>
                <w:i/>
                <w:color w:val="000000"/>
                <w:kern w:val="2"/>
              </w:rPr>
            </w:pPr>
            <w:r>
              <w:rPr>
                <w:b/>
                <w:i/>
                <w:color w:val="000000"/>
              </w:rPr>
              <w:t>2028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spacing w:line="276" w:lineRule="auto"/>
              <w:ind w:firstLine="15"/>
              <w:jc w:val="center"/>
              <w:rPr>
                <w:b/>
                <w:i/>
                <w:color w:val="000000"/>
                <w:kern w:val="2"/>
              </w:rPr>
            </w:pPr>
            <w:r>
              <w:rPr>
                <w:b/>
                <w:i/>
                <w:color w:val="000000"/>
              </w:rPr>
              <w:t>2029</w:t>
            </w:r>
          </w:p>
        </w:tc>
      </w:tr>
      <w:tr w:rsidR="00881A21" w:rsidTr="00584F2D">
        <w:trPr>
          <w:trHeight w:val="992"/>
        </w:trPr>
        <w:tc>
          <w:tcPr>
            <w:tcW w:w="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right"/>
              <w:rPr>
                <w:color w:val="000000"/>
                <w:kern w:val="2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rPr>
                <w:color w:val="000000"/>
                <w:kern w:val="2"/>
              </w:rPr>
            </w:pPr>
            <w:r>
              <w:rPr>
                <w:color w:val="000000"/>
              </w:rPr>
              <w:t>Капитальный ремонт дорог, тротуаров, дворовых территорий, проездов к дворовым территориям</w:t>
            </w:r>
          </w:p>
        </w:tc>
        <w:tc>
          <w:tcPr>
            <w:tcW w:w="110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adjustRightInd w:val="0"/>
              <w:spacing w:line="276" w:lineRule="auto"/>
              <w:ind w:right="-75"/>
              <w:rPr>
                <w:color w:val="000000"/>
                <w:kern w:val="2"/>
              </w:rPr>
            </w:pPr>
            <w:r>
              <w:rPr>
                <w:color w:val="000000"/>
              </w:rPr>
              <w:t>Местный бюджет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center"/>
              <w:rPr>
                <w:b/>
                <w:color w:val="000000"/>
                <w:kern w:val="2"/>
              </w:rPr>
            </w:pP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center"/>
              <w:rPr>
                <w:color w:val="000000"/>
                <w:kern w:val="2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2784,0</w:t>
            </w:r>
          </w:p>
        </w:tc>
        <w:tc>
          <w:tcPr>
            <w:tcW w:w="8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center"/>
              <w:rPr>
                <w:color w:val="000000"/>
                <w:kern w:val="2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46894,4</w:t>
            </w:r>
          </w:p>
        </w:tc>
        <w:tc>
          <w:tcPr>
            <w:tcW w:w="8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46894,4</w:t>
            </w:r>
          </w:p>
        </w:tc>
        <w:tc>
          <w:tcPr>
            <w:tcW w:w="10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46894,4</w:t>
            </w:r>
          </w:p>
        </w:tc>
        <w:tc>
          <w:tcPr>
            <w:tcW w:w="8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46894,4</w:t>
            </w:r>
          </w:p>
        </w:tc>
        <w:tc>
          <w:tcPr>
            <w:tcW w:w="9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46894,4</w:t>
            </w:r>
          </w:p>
        </w:tc>
        <w:tc>
          <w:tcPr>
            <w:tcW w:w="800" w:type="dxa"/>
            <w:vMerge w:val="restart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46894,4</w:t>
            </w:r>
          </w:p>
        </w:tc>
        <w:tc>
          <w:tcPr>
            <w:tcW w:w="800" w:type="dxa"/>
            <w:vMerge w:val="restart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46894,4</w:t>
            </w:r>
          </w:p>
        </w:tc>
        <w:tc>
          <w:tcPr>
            <w:tcW w:w="800" w:type="dxa"/>
            <w:vMerge w:val="restart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46894,4</w:t>
            </w:r>
          </w:p>
        </w:tc>
        <w:tc>
          <w:tcPr>
            <w:tcW w:w="900" w:type="dxa"/>
            <w:vMerge w:val="restart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46894,4</w:t>
            </w:r>
          </w:p>
        </w:tc>
        <w:tc>
          <w:tcPr>
            <w:tcW w:w="900" w:type="dxa"/>
            <w:vMerge w:val="restart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46894,4</w:t>
            </w:r>
          </w:p>
        </w:tc>
        <w:tc>
          <w:tcPr>
            <w:tcW w:w="900" w:type="dxa"/>
            <w:vMerge w:val="restart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46894,4</w:t>
            </w:r>
          </w:p>
        </w:tc>
        <w:tc>
          <w:tcPr>
            <w:tcW w:w="868" w:type="dxa"/>
            <w:vMerge w:val="restart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sz w:val="16"/>
                <w:szCs w:val="16"/>
              </w:rPr>
            </w:pPr>
          </w:p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46894,4</w:t>
            </w:r>
          </w:p>
        </w:tc>
      </w:tr>
      <w:tr w:rsidR="00881A21" w:rsidTr="00584F2D">
        <w:trPr>
          <w:trHeight w:val="135"/>
        </w:trPr>
        <w:tc>
          <w:tcPr>
            <w:tcW w:w="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rPr>
                <w:color w:val="000000"/>
                <w:kern w:val="2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rPr>
                <w:color w:val="000000"/>
                <w:kern w:val="2"/>
              </w:rPr>
            </w:pPr>
            <w:r>
              <w:rPr>
                <w:color w:val="000000"/>
              </w:rPr>
              <w:t>Проектирование и реконструкция, новое строительство участков улично-дорожной сети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adjustRightInd w:val="0"/>
              <w:spacing w:line="276" w:lineRule="auto"/>
              <w:ind w:right="-75"/>
              <w:rPr>
                <w:color w:val="000000"/>
                <w:kern w:val="2"/>
              </w:rPr>
            </w:pPr>
            <w:r>
              <w:rPr>
                <w:color w:val="000000"/>
              </w:rPr>
              <w:t>Местный бюджет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center"/>
              <w:rPr>
                <w:color w:val="000000"/>
                <w:kern w:val="2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center"/>
              <w:rPr>
                <w:color w:val="000000"/>
                <w:kern w:val="2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2367,7</w:t>
            </w: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6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</w:tr>
      <w:tr w:rsidR="00881A21" w:rsidTr="00584F2D">
        <w:trPr>
          <w:trHeight w:val="122"/>
        </w:trPr>
        <w:tc>
          <w:tcPr>
            <w:tcW w:w="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right"/>
              <w:rPr>
                <w:color w:val="000000"/>
                <w:kern w:val="2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rPr>
                <w:color w:val="000000"/>
                <w:kern w:val="2"/>
              </w:rPr>
            </w:pPr>
            <w:r>
              <w:rPr>
                <w:color w:val="000000"/>
              </w:rPr>
              <w:t xml:space="preserve">Изъятие земельных участков для муниципальных нужд под </w:t>
            </w:r>
            <w:r>
              <w:rPr>
                <w:color w:val="000000"/>
              </w:rPr>
              <w:lastRenderedPageBreak/>
              <w:t>строительство автодороги путем выкупа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adjustRightInd w:val="0"/>
              <w:spacing w:line="276" w:lineRule="auto"/>
              <w:ind w:right="-75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Местный бюджет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center"/>
              <w:rPr>
                <w:color w:val="000000"/>
                <w:kern w:val="2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center"/>
              <w:rPr>
                <w:color w:val="000000"/>
                <w:kern w:val="2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400,0</w:t>
            </w: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6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</w:tr>
      <w:tr w:rsidR="00881A21" w:rsidTr="00584F2D">
        <w:trPr>
          <w:trHeight w:val="122"/>
        </w:trPr>
        <w:tc>
          <w:tcPr>
            <w:tcW w:w="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right"/>
              <w:rPr>
                <w:color w:val="000000"/>
                <w:kern w:val="2"/>
              </w:rPr>
            </w:pPr>
            <w:r>
              <w:rPr>
                <w:color w:val="000000"/>
              </w:rPr>
              <w:lastRenderedPageBreak/>
              <w:t>5</w:t>
            </w:r>
          </w:p>
        </w:tc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rPr>
                <w:color w:val="000000"/>
                <w:kern w:val="2"/>
              </w:rPr>
            </w:pPr>
            <w:r>
              <w:rPr>
                <w:color w:val="000000"/>
              </w:rPr>
              <w:t>4Текущий ремонт автомобильных дорог общего пользования в границах поселения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adjustRightInd w:val="0"/>
              <w:spacing w:line="276" w:lineRule="auto"/>
              <w:ind w:right="-75"/>
              <w:rPr>
                <w:color w:val="000000"/>
                <w:kern w:val="2"/>
              </w:rPr>
            </w:pPr>
            <w:r>
              <w:rPr>
                <w:color w:val="000000"/>
              </w:rPr>
              <w:t>Местный бюджет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center"/>
              <w:rPr>
                <w:color w:val="000000"/>
                <w:kern w:val="2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center"/>
              <w:rPr>
                <w:color w:val="000000"/>
                <w:kern w:val="2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14999,1</w:t>
            </w: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6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</w:tr>
      <w:tr w:rsidR="00881A21" w:rsidTr="00584F2D">
        <w:trPr>
          <w:trHeight w:val="285"/>
        </w:trPr>
        <w:tc>
          <w:tcPr>
            <w:tcW w:w="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right"/>
              <w:rPr>
                <w:color w:val="000000"/>
                <w:kern w:val="2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rPr>
                <w:color w:val="000000"/>
                <w:kern w:val="2"/>
              </w:rPr>
            </w:pPr>
            <w:r>
              <w:rPr>
                <w:color w:val="000000"/>
              </w:rPr>
              <w:t>Содержание дорог общего пользования в границах поселения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adjustRightInd w:val="0"/>
              <w:spacing w:line="276" w:lineRule="auto"/>
              <w:ind w:right="-75"/>
              <w:rPr>
                <w:color w:val="000000"/>
                <w:kern w:val="2"/>
              </w:rPr>
            </w:pPr>
            <w:r>
              <w:rPr>
                <w:color w:val="000000"/>
              </w:rPr>
              <w:t>Местный бюджет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center"/>
              <w:rPr>
                <w:color w:val="000000"/>
                <w:kern w:val="2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center"/>
              <w:rPr>
                <w:color w:val="000000"/>
                <w:kern w:val="2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6970,0</w:t>
            </w: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6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</w:tr>
      <w:tr w:rsidR="00881A21" w:rsidTr="00584F2D">
        <w:trPr>
          <w:trHeight w:val="323"/>
        </w:trPr>
        <w:tc>
          <w:tcPr>
            <w:tcW w:w="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right"/>
              <w:rPr>
                <w:color w:val="000000"/>
                <w:kern w:val="2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rPr>
                <w:color w:val="000000"/>
                <w:kern w:val="2"/>
              </w:rPr>
            </w:pPr>
            <w:r>
              <w:rPr>
                <w:color w:val="000000"/>
              </w:rPr>
              <w:t>Разметка дорожного полотна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adjustRightInd w:val="0"/>
              <w:spacing w:line="276" w:lineRule="auto"/>
              <w:ind w:right="-75"/>
              <w:rPr>
                <w:color w:val="000000"/>
                <w:kern w:val="2"/>
              </w:rPr>
            </w:pPr>
            <w:r>
              <w:rPr>
                <w:color w:val="000000"/>
              </w:rPr>
              <w:t>Местный бюджет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center"/>
              <w:rPr>
                <w:color w:val="000000"/>
                <w:kern w:val="2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center"/>
              <w:rPr>
                <w:color w:val="000000"/>
                <w:kern w:val="2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700,0</w:t>
            </w: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6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</w:tr>
      <w:tr w:rsidR="00881A21" w:rsidTr="00584F2D">
        <w:trPr>
          <w:trHeight w:val="353"/>
        </w:trPr>
        <w:tc>
          <w:tcPr>
            <w:tcW w:w="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right"/>
              <w:rPr>
                <w:color w:val="000000"/>
                <w:kern w:val="2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rPr>
                <w:color w:val="000000"/>
                <w:kern w:val="2"/>
              </w:rPr>
            </w:pPr>
            <w:r>
              <w:rPr>
                <w:color w:val="000000"/>
              </w:rPr>
              <w:t>Знаки дорожного движения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adjustRightInd w:val="0"/>
              <w:spacing w:line="276" w:lineRule="auto"/>
              <w:ind w:right="-75"/>
              <w:rPr>
                <w:color w:val="000000"/>
                <w:kern w:val="2"/>
              </w:rPr>
            </w:pPr>
            <w:r>
              <w:rPr>
                <w:color w:val="000000"/>
              </w:rPr>
              <w:t>Местный бюджет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center"/>
              <w:rPr>
                <w:color w:val="000000"/>
                <w:kern w:val="2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center"/>
              <w:rPr>
                <w:color w:val="000000"/>
                <w:kern w:val="2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119,5</w:t>
            </w: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86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color w:val="000000"/>
                <w:kern w:val="2"/>
                <w:sz w:val="16"/>
                <w:szCs w:val="16"/>
              </w:rPr>
            </w:pPr>
          </w:p>
        </w:tc>
      </w:tr>
      <w:tr w:rsidR="00881A21" w:rsidTr="00584F2D">
        <w:trPr>
          <w:trHeight w:val="353"/>
        </w:trPr>
        <w:tc>
          <w:tcPr>
            <w:tcW w:w="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right"/>
              <w:rPr>
                <w:color w:val="000000"/>
                <w:kern w:val="2"/>
                <w:sz w:val="18"/>
                <w:szCs w:val="18"/>
              </w:rPr>
            </w:pPr>
          </w:p>
        </w:tc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rPr>
                <w:color w:val="000000"/>
                <w:kern w:val="2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Итого: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881A21" w:rsidRDefault="00881A21" w:rsidP="00584F2D">
            <w:pPr>
              <w:adjustRightInd w:val="0"/>
              <w:spacing w:line="276" w:lineRule="auto"/>
              <w:ind w:right="-75"/>
              <w:rPr>
                <w:color w:val="000000"/>
                <w:kern w:val="2"/>
                <w:sz w:val="18"/>
                <w:szCs w:val="18"/>
              </w:rPr>
            </w:pP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591073,1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center"/>
              <w:rPr>
                <w:color w:val="000000"/>
                <w:kern w:val="2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28340,3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81A21" w:rsidRDefault="00881A21" w:rsidP="00584F2D">
            <w:pPr>
              <w:tabs>
                <w:tab w:val="left" w:pos="0"/>
              </w:tabs>
              <w:spacing w:line="276" w:lineRule="auto"/>
              <w:ind w:right="-108"/>
              <w:jc w:val="center"/>
              <w:rPr>
                <w:color w:val="000000"/>
                <w:kern w:val="2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46894,4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46894,4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46894,4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46894,4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46894,4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46894,4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46894,4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46894,4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46894,4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46894,4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46894,4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46894,4</w:t>
            </w:r>
          </w:p>
        </w:tc>
      </w:tr>
    </w:tbl>
    <w:p w:rsidR="00881A21" w:rsidRDefault="00881A21" w:rsidP="00881A21">
      <w:pPr>
        <w:pStyle w:val="ab"/>
        <w:ind w:firstLine="708"/>
        <w:jc w:val="both"/>
        <w:rPr>
          <w:rFonts w:eastAsia="Calibri"/>
          <w:color w:val="FF0000"/>
          <w:sz w:val="18"/>
          <w:szCs w:val="18"/>
        </w:rPr>
      </w:pPr>
    </w:p>
    <w:p w:rsidR="00881A21" w:rsidRDefault="00881A21" w:rsidP="00881A21">
      <w:pPr>
        <w:pStyle w:val="ab"/>
        <w:ind w:firstLine="708"/>
        <w:jc w:val="both"/>
        <w:rPr>
          <w:rFonts w:eastAsia="Times New Roman"/>
          <w:color w:val="FF0000"/>
          <w:sz w:val="28"/>
          <w:szCs w:val="28"/>
        </w:rPr>
      </w:pPr>
    </w:p>
    <w:p w:rsidR="00881A21" w:rsidRDefault="00881A21" w:rsidP="00881A21">
      <w:pPr>
        <w:pStyle w:val="ab"/>
        <w:ind w:firstLine="708"/>
        <w:jc w:val="both"/>
        <w:rPr>
          <w:color w:val="FF0000"/>
          <w:sz w:val="28"/>
          <w:szCs w:val="28"/>
        </w:rPr>
      </w:pPr>
    </w:p>
    <w:p w:rsidR="00881A21" w:rsidRDefault="00881A21" w:rsidP="00881A21">
      <w:pPr>
        <w:widowControl/>
        <w:suppressAutoHyphens w:val="0"/>
        <w:rPr>
          <w:rFonts w:ascii="Calibri" w:eastAsia="Calibri" w:hAnsi="Calibri"/>
          <w:color w:val="FF0000"/>
          <w:kern w:val="0"/>
          <w:sz w:val="28"/>
          <w:szCs w:val="28"/>
        </w:rPr>
        <w:sectPr w:rsidR="00881A21">
          <w:pgSz w:w="16838" w:h="11906" w:orient="landscape"/>
          <w:pgMar w:top="680" w:right="1701" w:bottom="1985" w:left="1134" w:header="720" w:footer="720" w:gutter="0"/>
          <w:pgNumType w:start="34"/>
          <w:cols w:space="720"/>
        </w:sectPr>
      </w:pPr>
    </w:p>
    <w:p w:rsidR="00881A21" w:rsidRDefault="00881A21" w:rsidP="00881A21">
      <w:pPr>
        <w:ind w:firstLine="72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 xml:space="preserve">7. Оценка эффективности мероприятий по проектированию, строительству, реконструкции объектов транспортной инфраструктуры </w:t>
      </w:r>
    </w:p>
    <w:p w:rsidR="00881A21" w:rsidRDefault="00881A21" w:rsidP="00881A21">
      <w:pPr>
        <w:ind w:firstLine="720"/>
        <w:jc w:val="center"/>
        <w:rPr>
          <w:b/>
          <w:color w:val="000000"/>
          <w:sz w:val="28"/>
          <w:szCs w:val="28"/>
        </w:rPr>
      </w:pP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>Основными факторами, определяющими направления разработки Программы, являются тенденции социально-экономического развития  поселения, характеризующиеся  увеличением численности населения, развитием рынка жилья, сфер обслуживания.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Мероприятия разрабатывались исходя из целевых индикаторов, представляющих собой доступные  наблюдению и измерению характеристики состояния  и развития системы транспортной инфраструктуры, условий её эксплуатации и эффективности реализации программных мероприятий.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Комплексная оценка эффективности реализации Программы осуществляется ежегодно в течение всего срока ее реализации. 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Критериями оценки эффективности реализации Программы  является степень достижения целевых индикаторов и показателей, установленных Программой.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Достижение целевых индикаторов и показателей в результате реализации Программы  характеризует будущую модель транспортной инфраструктуры поселения.</w:t>
      </w: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Целевые показатели и индикаторы Программы представлены в таблице 13.</w:t>
      </w:r>
    </w:p>
    <w:p w:rsidR="00881A21" w:rsidRDefault="00881A21" w:rsidP="00881A21">
      <w:pPr>
        <w:widowControl/>
        <w:suppressAutoHyphens w:val="0"/>
        <w:ind w:firstLine="567"/>
        <w:jc w:val="both"/>
        <w:rPr>
          <w:color w:val="FF0000"/>
          <w:sz w:val="28"/>
          <w:szCs w:val="28"/>
        </w:rPr>
        <w:sectPr w:rsidR="00881A21">
          <w:pgSz w:w="11906" w:h="16838"/>
          <w:pgMar w:top="1134" w:right="680" w:bottom="1701" w:left="1985" w:header="720" w:footer="720" w:gutter="0"/>
          <w:pgNumType w:start="36"/>
          <w:cols w:space="720"/>
        </w:sectPr>
      </w:pPr>
    </w:p>
    <w:p w:rsidR="00881A21" w:rsidRDefault="00881A21" w:rsidP="00881A21">
      <w:pPr>
        <w:ind w:firstLine="720"/>
        <w:jc w:val="both"/>
        <w:rPr>
          <w:b/>
          <w:color w:val="FF0000"/>
          <w:sz w:val="28"/>
          <w:szCs w:val="28"/>
        </w:rPr>
      </w:pPr>
    </w:p>
    <w:p w:rsidR="00881A21" w:rsidRPr="002D3F4E" w:rsidRDefault="00881A21" w:rsidP="00881A21">
      <w:pPr>
        <w:ind w:firstLine="720"/>
        <w:jc w:val="center"/>
        <w:rPr>
          <w:color w:val="000000"/>
          <w:sz w:val="28"/>
          <w:szCs w:val="28"/>
        </w:rPr>
      </w:pPr>
      <w:r w:rsidRPr="002D3F4E">
        <w:rPr>
          <w:color w:val="000000"/>
          <w:sz w:val="28"/>
          <w:szCs w:val="28"/>
        </w:rPr>
        <w:t xml:space="preserve">Таблица 13. Целевые показатели и индикаторы Программы </w:t>
      </w:r>
    </w:p>
    <w:p w:rsidR="00881A21" w:rsidRDefault="00881A21" w:rsidP="00881A21">
      <w:pPr>
        <w:ind w:firstLine="720"/>
        <w:jc w:val="center"/>
        <w:rPr>
          <w:b/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80"/>
        <w:gridCol w:w="2314"/>
        <w:gridCol w:w="1444"/>
        <w:gridCol w:w="770"/>
        <w:gridCol w:w="772"/>
        <w:gridCol w:w="779"/>
        <w:gridCol w:w="756"/>
        <w:gridCol w:w="756"/>
        <w:gridCol w:w="756"/>
        <w:gridCol w:w="756"/>
        <w:gridCol w:w="756"/>
        <w:gridCol w:w="756"/>
        <w:gridCol w:w="756"/>
        <w:gridCol w:w="756"/>
        <w:gridCol w:w="756"/>
        <w:gridCol w:w="756"/>
      </w:tblGrid>
      <w:tr w:rsidR="00881A21" w:rsidTr="00584F2D">
        <w:tc>
          <w:tcPr>
            <w:tcW w:w="6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color w:val="000000"/>
                <w:kern w:val="2"/>
              </w:rPr>
            </w:pPr>
            <w:r>
              <w:rPr>
                <w:b/>
                <w:color w:val="000000"/>
              </w:rPr>
              <w:t>№</w:t>
            </w:r>
          </w:p>
          <w:p w:rsidR="00881A21" w:rsidRDefault="00881A21" w:rsidP="00584F2D">
            <w:pPr>
              <w:spacing w:line="276" w:lineRule="auto"/>
              <w:jc w:val="center"/>
              <w:rPr>
                <w:b/>
                <w:color w:val="000000"/>
                <w:kern w:val="2"/>
              </w:rPr>
            </w:pPr>
            <w:proofErr w:type="spellStart"/>
            <w:proofErr w:type="gramStart"/>
            <w:r>
              <w:rPr>
                <w:b/>
                <w:color w:val="000000"/>
              </w:rPr>
              <w:t>п</w:t>
            </w:r>
            <w:proofErr w:type="spellEnd"/>
            <w:proofErr w:type="gramEnd"/>
            <w:r>
              <w:rPr>
                <w:b/>
                <w:color w:val="000000"/>
              </w:rPr>
              <w:t>/</w:t>
            </w:r>
            <w:proofErr w:type="spellStart"/>
            <w:r>
              <w:rPr>
                <w:b/>
                <w:color w:val="000000"/>
              </w:rPr>
              <w:t>п</w:t>
            </w:r>
            <w:proofErr w:type="spellEnd"/>
          </w:p>
        </w:tc>
        <w:tc>
          <w:tcPr>
            <w:tcW w:w="2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color w:val="000000"/>
                <w:kern w:val="2"/>
              </w:rPr>
            </w:pPr>
            <w:r>
              <w:rPr>
                <w:b/>
                <w:color w:val="000000"/>
              </w:rPr>
              <w:t>Наименование индикатора</w:t>
            </w:r>
          </w:p>
        </w:tc>
        <w:tc>
          <w:tcPr>
            <w:tcW w:w="15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color w:val="000000"/>
                <w:kern w:val="2"/>
              </w:rPr>
            </w:pPr>
            <w:r>
              <w:rPr>
                <w:b/>
                <w:color w:val="000000"/>
              </w:rPr>
              <w:t>Единица измерения</w:t>
            </w:r>
          </w:p>
        </w:tc>
        <w:tc>
          <w:tcPr>
            <w:tcW w:w="945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b/>
                <w:color w:val="000000"/>
                <w:kern w:val="2"/>
              </w:rPr>
            </w:pPr>
            <w:r>
              <w:rPr>
                <w:b/>
                <w:color w:val="000000"/>
              </w:rPr>
              <w:t>Показатели по годам</w:t>
            </w:r>
          </w:p>
        </w:tc>
      </w:tr>
      <w:tr w:rsidR="00881A21" w:rsidTr="00584F2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/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/>
                <w:color w:val="000000"/>
                <w:kern w:val="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1A21" w:rsidRDefault="00881A21" w:rsidP="00584F2D">
            <w:pPr>
              <w:widowControl/>
              <w:suppressAutoHyphens w:val="0"/>
              <w:rPr>
                <w:b/>
                <w:color w:val="000000"/>
                <w:kern w:val="2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2017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2018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2019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2020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2021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2022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2023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2024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2025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2026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2027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2028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2029</w:t>
            </w:r>
          </w:p>
        </w:tc>
      </w:tr>
      <w:tr w:rsidR="00881A21" w:rsidTr="00584F2D"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</w:rPr>
            </w:pPr>
            <w:r>
              <w:rPr>
                <w:color w:val="000000"/>
              </w:rPr>
              <w:t>1.</w:t>
            </w:r>
          </w:p>
        </w:tc>
        <w:tc>
          <w:tcPr>
            <w:tcW w:w="2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</w:rPr>
            </w:pPr>
            <w:r>
              <w:rPr>
                <w:color w:val="000000"/>
              </w:rPr>
              <w:t>Протяженность сети автомобильных дорог общего пользования местного значения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км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331,2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331,2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331,2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331,2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331,2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331,2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331,2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331,2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331,2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331,2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331,2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331,2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rPr>
                <w:color w:val="000000"/>
                <w:kern w:val="2"/>
              </w:rPr>
            </w:pPr>
            <w:r>
              <w:rPr>
                <w:color w:val="000000"/>
              </w:rPr>
              <w:t>331,2</w:t>
            </w:r>
          </w:p>
        </w:tc>
      </w:tr>
      <w:tr w:rsidR="00881A21" w:rsidTr="00584F2D"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</w:rPr>
            </w:pPr>
            <w:r>
              <w:rPr>
                <w:color w:val="000000"/>
              </w:rPr>
              <w:t>2.</w:t>
            </w:r>
          </w:p>
        </w:tc>
        <w:tc>
          <w:tcPr>
            <w:tcW w:w="2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both"/>
              <w:rPr>
                <w:color w:val="000000"/>
                <w:kern w:val="2"/>
              </w:rPr>
            </w:pPr>
            <w:r>
              <w:rPr>
                <w:color w:val="000000"/>
              </w:rPr>
              <w:t>Доля протяженности автомобильных дорог общего пользования местного значения, соответствующих нормативным требованиям к транспортно-эксплуатационным показателям на 31 декабря отчетного года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%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72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72,5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73,0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73,5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74,0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74,5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75,0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75,5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76,0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76,5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77,0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77,5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1A21" w:rsidRDefault="00881A21" w:rsidP="00584F2D">
            <w:pPr>
              <w:spacing w:line="276" w:lineRule="auto"/>
              <w:jc w:val="center"/>
              <w:rPr>
                <w:color w:val="000000"/>
                <w:kern w:val="2"/>
              </w:rPr>
            </w:pPr>
            <w:r>
              <w:rPr>
                <w:color w:val="000000"/>
              </w:rPr>
              <w:t>78,0</w:t>
            </w:r>
          </w:p>
        </w:tc>
      </w:tr>
    </w:tbl>
    <w:p w:rsidR="00881A21" w:rsidRDefault="00881A21" w:rsidP="00881A21">
      <w:pPr>
        <w:ind w:firstLine="720"/>
        <w:jc w:val="both"/>
        <w:rPr>
          <w:color w:val="FF0000"/>
          <w:kern w:val="2"/>
          <w:sz w:val="28"/>
          <w:szCs w:val="28"/>
        </w:rPr>
      </w:pPr>
    </w:p>
    <w:p w:rsidR="00881A21" w:rsidRDefault="00881A21" w:rsidP="00881A21">
      <w:pPr>
        <w:jc w:val="both"/>
        <w:rPr>
          <w:color w:val="FF0000"/>
          <w:sz w:val="28"/>
          <w:szCs w:val="28"/>
          <w:lang w:eastAsia="ru-RU"/>
        </w:rPr>
      </w:pPr>
    </w:p>
    <w:p w:rsidR="00881A21" w:rsidRDefault="00881A21" w:rsidP="00881A21">
      <w:pPr>
        <w:jc w:val="center"/>
        <w:rPr>
          <w:b/>
          <w:color w:val="FF0000"/>
          <w:sz w:val="28"/>
          <w:szCs w:val="28"/>
        </w:rPr>
      </w:pPr>
    </w:p>
    <w:p w:rsidR="00881A21" w:rsidRDefault="00881A21" w:rsidP="00881A21">
      <w:pPr>
        <w:widowControl/>
        <w:suppressAutoHyphens w:val="0"/>
        <w:rPr>
          <w:b/>
          <w:color w:val="FF0000"/>
          <w:sz w:val="28"/>
          <w:szCs w:val="28"/>
        </w:rPr>
        <w:sectPr w:rsidR="00881A21">
          <w:pgSz w:w="16838" w:h="11906" w:orient="landscape"/>
          <w:pgMar w:top="680" w:right="1701" w:bottom="1985" w:left="1134" w:header="720" w:footer="720" w:gutter="0"/>
          <w:pgNumType w:start="37"/>
          <w:cols w:space="720"/>
        </w:sectPr>
      </w:pPr>
    </w:p>
    <w:p w:rsidR="00881A21" w:rsidRDefault="00881A21" w:rsidP="00881A21">
      <w:pPr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8. Предложения по институциональным преобразованиям, совершенствованию правового и информационного обеспечения деятельности в сфере проектирования, строительства, реконструкции объектов транспортной инфраструктуры на территории городского поселения город Лиски</w:t>
      </w:r>
    </w:p>
    <w:p w:rsidR="00881A21" w:rsidRDefault="00881A21" w:rsidP="00881A21">
      <w:pPr>
        <w:jc w:val="both"/>
        <w:rPr>
          <w:b/>
          <w:color w:val="000000"/>
          <w:sz w:val="28"/>
          <w:szCs w:val="28"/>
        </w:rPr>
      </w:pPr>
    </w:p>
    <w:p w:rsidR="00881A21" w:rsidRDefault="00881A21" w:rsidP="00881A21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рамках реализации настоящей Программы не предполагается проведение институциональных преобразований, структуры управления и взаимосвязей при осуществлении деятельности в сфере проектирования, строительства и реконструкции объектов транспортной инфраструктуры. Нормативная правовая база для Программы сформирована, но может быть подвержена изменениям в связи с совершенствованием федерального (регионального) законодательства. Администрация городского поселения  город Лиски осуществляет общий  </w:t>
      </w:r>
      <w:proofErr w:type="gramStart"/>
      <w:r>
        <w:rPr>
          <w:color w:val="000000"/>
          <w:sz w:val="28"/>
          <w:szCs w:val="28"/>
        </w:rPr>
        <w:t>контроль за</w:t>
      </w:r>
      <w:proofErr w:type="gramEnd"/>
      <w:r>
        <w:rPr>
          <w:color w:val="000000"/>
          <w:sz w:val="28"/>
          <w:szCs w:val="28"/>
        </w:rPr>
        <w:t xml:space="preserve"> ходом реализации мероприятий Программы, а также  организационные, методические, контрольные функции.</w:t>
      </w:r>
    </w:p>
    <w:p w:rsidR="00881A21" w:rsidRDefault="00881A21" w:rsidP="00881A21">
      <w:pPr>
        <w:jc w:val="center"/>
        <w:rPr>
          <w:sz w:val="28"/>
          <w:szCs w:val="28"/>
        </w:rPr>
      </w:pPr>
    </w:p>
    <w:p w:rsidR="00881A21" w:rsidRDefault="00881A21" w:rsidP="00881A21">
      <w:pPr>
        <w:pStyle w:val="ab"/>
        <w:jc w:val="both"/>
        <w:rPr>
          <w:sz w:val="28"/>
          <w:szCs w:val="28"/>
        </w:rPr>
      </w:pPr>
    </w:p>
    <w:p w:rsidR="00881A21" w:rsidRDefault="00881A21" w:rsidP="00881A21">
      <w:pPr>
        <w:pStyle w:val="Standard"/>
      </w:pPr>
    </w:p>
    <w:p w:rsidR="00014FB1" w:rsidRDefault="00014FB1"/>
    <w:sectPr w:rsidR="00014FB1" w:rsidSect="00584F2D">
      <w:pgSz w:w="11906" w:h="16838"/>
      <w:pgMar w:top="1134" w:right="851" w:bottom="709" w:left="1701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tarSymbol">
    <w:altName w:val="Times New Roman"/>
    <w:charset w:val="CC"/>
    <w:family w:val="auto"/>
    <w:pitch w:val="default"/>
    <w:sig w:usb0="00000000" w:usb1="00000000" w:usb2="00000000" w:usb3="00000000" w:csb0="0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Franklin Gothic Heavy">
    <w:charset w:val="CC"/>
    <w:family w:val="swiss"/>
    <w:pitch w:val="variable"/>
    <w:sig w:usb0="00000287" w:usb1="00000000" w:usb2="00000000" w:usb3="00000000" w:csb0="000000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A"/>
    <w:multiLevelType w:val="single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">
    <w:nsid w:val="00000015"/>
    <w:multiLevelType w:val="multilevel"/>
    <w:tmpl w:val="45261EAE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</w:abstractNum>
  <w:abstractNum w:abstractNumId="2">
    <w:nsid w:val="00000056"/>
    <w:multiLevelType w:val="multilevel"/>
    <w:tmpl w:val="3446B244"/>
    <w:name w:val="WW8Num86"/>
    <w:lvl w:ilvl="0">
      <w:start w:val="1"/>
      <w:numFmt w:val="bullet"/>
      <w:lvlText w:val=""/>
      <w:lvlJc w:val="left"/>
      <w:pPr>
        <w:tabs>
          <w:tab w:val="num" w:pos="707"/>
        </w:tabs>
        <w:ind w:left="707" w:hanging="283"/>
      </w:pPr>
      <w:rPr>
        <w:rFonts w:ascii="Wingdings" w:hAnsi="Wingdings" w:cs="StarSymbol"/>
        <w:sz w:val="18"/>
        <w:szCs w:val="18"/>
        <w:lang w:val="ru-RU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StarSymbol"/>
        <w:sz w:val="18"/>
        <w:szCs w:val="18"/>
      </w:rPr>
    </w:lvl>
  </w:abstractNum>
  <w:abstractNum w:abstractNumId="3">
    <w:nsid w:val="00000074"/>
    <w:multiLevelType w:val="multilevel"/>
    <w:tmpl w:val="00000074"/>
    <w:name w:val="WW8Num116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4">
    <w:nsid w:val="02BF11FB"/>
    <w:multiLevelType w:val="multilevel"/>
    <w:tmpl w:val="F3EC25D8"/>
    <w:styleLink w:val="WWNum32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2508" w:hanging="180"/>
      </w:pPr>
    </w:lvl>
    <w:lvl w:ilvl="3">
      <w:start w:val="1"/>
      <w:numFmt w:val="decimal"/>
      <w:lvlText w:val="%1.%2.%3.%4."/>
      <w:lvlJc w:val="left"/>
      <w:pPr>
        <w:ind w:left="3228" w:hanging="360"/>
      </w:pPr>
    </w:lvl>
    <w:lvl w:ilvl="4">
      <w:start w:val="1"/>
      <w:numFmt w:val="lowerLetter"/>
      <w:lvlText w:val="%1.%2.%3.%4.%5."/>
      <w:lvlJc w:val="left"/>
      <w:pPr>
        <w:ind w:left="3948" w:hanging="360"/>
      </w:pPr>
    </w:lvl>
    <w:lvl w:ilvl="5">
      <w:start w:val="1"/>
      <w:numFmt w:val="lowerRoman"/>
      <w:lvlText w:val="%1.%2.%3.%4.%5.%6."/>
      <w:lvlJc w:val="right"/>
      <w:pPr>
        <w:ind w:left="4668" w:hanging="180"/>
      </w:pPr>
    </w:lvl>
    <w:lvl w:ilvl="6">
      <w:start w:val="1"/>
      <w:numFmt w:val="decimal"/>
      <w:lvlText w:val="%1.%2.%3.%4.%5.%6.%7."/>
      <w:lvlJc w:val="left"/>
      <w:pPr>
        <w:ind w:left="5388" w:hanging="360"/>
      </w:pPr>
    </w:lvl>
    <w:lvl w:ilvl="7">
      <w:start w:val="1"/>
      <w:numFmt w:val="lowerLetter"/>
      <w:lvlText w:val="%1.%2.%3.%4.%5.%6.%7.%8."/>
      <w:lvlJc w:val="left"/>
      <w:pPr>
        <w:ind w:left="6108" w:hanging="360"/>
      </w:pPr>
    </w:lvl>
    <w:lvl w:ilvl="8">
      <w:start w:val="1"/>
      <w:numFmt w:val="lowerRoman"/>
      <w:lvlText w:val="%1.%2.%3.%4.%5.%6.%7.%8.%9."/>
      <w:lvlJc w:val="right"/>
      <w:pPr>
        <w:ind w:left="6828" w:hanging="180"/>
      </w:pPr>
    </w:lvl>
  </w:abstractNum>
  <w:abstractNum w:abstractNumId="5">
    <w:nsid w:val="06982B8B"/>
    <w:multiLevelType w:val="multilevel"/>
    <w:tmpl w:val="40F43922"/>
    <w:styleLink w:val="WWNum16"/>
    <w:lvl w:ilvl="0">
      <w:start w:val="1"/>
      <w:numFmt w:val="decimal"/>
      <w:lvlText w:val="%1."/>
      <w:lvlJc w:val="left"/>
      <w:pPr>
        <w:ind w:left="720" w:hanging="360"/>
      </w:pPr>
      <w:rPr>
        <w:b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6">
    <w:nsid w:val="069F39F5"/>
    <w:multiLevelType w:val="multilevel"/>
    <w:tmpl w:val="4D7640AC"/>
    <w:styleLink w:val="WWNum23"/>
    <w:lvl w:ilvl="0">
      <w:numFmt w:val="bullet"/>
      <w:lvlText w:val="*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7">
    <w:nsid w:val="0A713112"/>
    <w:multiLevelType w:val="multilevel"/>
    <w:tmpl w:val="89863FAE"/>
    <w:styleLink w:val="WWNum7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1.%2.%3."/>
      <w:lvlJc w:val="right"/>
      <w:pPr>
        <w:ind w:left="2520" w:hanging="180"/>
      </w:pPr>
    </w:lvl>
    <w:lvl w:ilvl="3">
      <w:start w:val="1"/>
      <w:numFmt w:val="decimal"/>
      <w:lvlText w:val="%1.%2.%3.%4."/>
      <w:lvlJc w:val="left"/>
      <w:pPr>
        <w:ind w:left="3240" w:hanging="360"/>
      </w:pPr>
    </w:lvl>
    <w:lvl w:ilvl="4">
      <w:start w:val="1"/>
      <w:numFmt w:val="lowerLetter"/>
      <w:lvlText w:val="%1.%2.%3.%4.%5."/>
      <w:lvlJc w:val="left"/>
      <w:pPr>
        <w:ind w:left="3960" w:hanging="360"/>
      </w:pPr>
    </w:lvl>
    <w:lvl w:ilvl="5">
      <w:start w:val="1"/>
      <w:numFmt w:val="lowerRoman"/>
      <w:lvlText w:val="%1.%2.%3.%4.%5.%6."/>
      <w:lvlJc w:val="right"/>
      <w:pPr>
        <w:ind w:left="4680" w:hanging="180"/>
      </w:pPr>
    </w:lvl>
    <w:lvl w:ilvl="6">
      <w:start w:val="1"/>
      <w:numFmt w:val="decimal"/>
      <w:lvlText w:val="%1.%2.%3.%4.%5.%6.%7."/>
      <w:lvlJc w:val="left"/>
      <w:pPr>
        <w:ind w:left="5400" w:hanging="360"/>
      </w:pPr>
    </w:lvl>
    <w:lvl w:ilvl="7">
      <w:start w:val="1"/>
      <w:numFmt w:val="lowerLetter"/>
      <w:lvlText w:val="%1.%2.%3.%4.%5.%6.%7.%8."/>
      <w:lvlJc w:val="left"/>
      <w:pPr>
        <w:ind w:left="6120" w:hanging="360"/>
      </w:pPr>
    </w:lvl>
    <w:lvl w:ilvl="8">
      <w:start w:val="1"/>
      <w:numFmt w:val="lowerRoman"/>
      <w:lvlText w:val="%1.%2.%3.%4.%5.%6.%7.%8.%9."/>
      <w:lvlJc w:val="right"/>
      <w:pPr>
        <w:ind w:left="6840" w:hanging="180"/>
      </w:pPr>
    </w:lvl>
  </w:abstractNum>
  <w:abstractNum w:abstractNumId="8">
    <w:nsid w:val="0D617CCC"/>
    <w:multiLevelType w:val="multilevel"/>
    <w:tmpl w:val="C518B5EE"/>
    <w:styleLink w:val="WWNum13"/>
    <w:lvl w:ilvl="0">
      <w:numFmt w:val="bullet"/>
      <w:lvlText w:val=""/>
      <w:lvlJc w:val="left"/>
      <w:pPr>
        <w:ind w:left="142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9">
    <w:nsid w:val="0F515330"/>
    <w:multiLevelType w:val="multilevel"/>
    <w:tmpl w:val="47CCD40C"/>
    <w:styleLink w:val="WWNum14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0">
    <w:nsid w:val="12143FD3"/>
    <w:multiLevelType w:val="multilevel"/>
    <w:tmpl w:val="60FE60EE"/>
    <w:styleLink w:val="WWNum26"/>
    <w:lvl w:ilvl="0">
      <w:start w:val="1"/>
      <w:numFmt w:val="decimal"/>
      <w:lvlText w:val="%1."/>
      <w:lvlJc w:val="left"/>
      <w:pPr>
        <w:ind w:left="1068" w:hanging="360"/>
      </w:pPr>
      <w:rPr>
        <w:rFonts w:cs="Tahoma"/>
        <w:sz w:val="22"/>
      </w:r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2508" w:hanging="180"/>
      </w:pPr>
    </w:lvl>
    <w:lvl w:ilvl="3">
      <w:start w:val="1"/>
      <w:numFmt w:val="decimal"/>
      <w:lvlText w:val="%1.%2.%3.%4."/>
      <w:lvlJc w:val="left"/>
      <w:pPr>
        <w:ind w:left="3228" w:hanging="360"/>
      </w:pPr>
    </w:lvl>
    <w:lvl w:ilvl="4">
      <w:start w:val="1"/>
      <w:numFmt w:val="lowerLetter"/>
      <w:lvlText w:val="%1.%2.%3.%4.%5."/>
      <w:lvlJc w:val="left"/>
      <w:pPr>
        <w:ind w:left="3948" w:hanging="360"/>
      </w:pPr>
    </w:lvl>
    <w:lvl w:ilvl="5">
      <w:start w:val="1"/>
      <w:numFmt w:val="lowerRoman"/>
      <w:lvlText w:val="%1.%2.%3.%4.%5.%6."/>
      <w:lvlJc w:val="right"/>
      <w:pPr>
        <w:ind w:left="4668" w:hanging="180"/>
      </w:pPr>
    </w:lvl>
    <w:lvl w:ilvl="6">
      <w:start w:val="1"/>
      <w:numFmt w:val="decimal"/>
      <w:lvlText w:val="%1.%2.%3.%4.%5.%6.%7."/>
      <w:lvlJc w:val="left"/>
      <w:pPr>
        <w:ind w:left="5388" w:hanging="360"/>
      </w:pPr>
    </w:lvl>
    <w:lvl w:ilvl="7">
      <w:start w:val="1"/>
      <w:numFmt w:val="lowerLetter"/>
      <w:lvlText w:val="%1.%2.%3.%4.%5.%6.%7.%8."/>
      <w:lvlJc w:val="left"/>
      <w:pPr>
        <w:ind w:left="6108" w:hanging="360"/>
      </w:pPr>
    </w:lvl>
    <w:lvl w:ilvl="8">
      <w:start w:val="1"/>
      <w:numFmt w:val="lowerRoman"/>
      <w:lvlText w:val="%1.%2.%3.%4.%5.%6.%7.%8.%9."/>
      <w:lvlJc w:val="right"/>
      <w:pPr>
        <w:ind w:left="6828" w:hanging="180"/>
      </w:pPr>
    </w:lvl>
  </w:abstractNum>
  <w:abstractNum w:abstractNumId="11">
    <w:nsid w:val="164750BA"/>
    <w:multiLevelType w:val="multilevel"/>
    <w:tmpl w:val="7F40497E"/>
    <w:styleLink w:val="WWNum17"/>
    <w:lvl w:ilvl="0">
      <w:start w:val="1"/>
      <w:numFmt w:val="decimal"/>
      <w:lvlText w:val="%1."/>
      <w:lvlJc w:val="left"/>
      <w:pPr>
        <w:ind w:left="1068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2508" w:hanging="180"/>
      </w:pPr>
    </w:lvl>
    <w:lvl w:ilvl="3">
      <w:start w:val="1"/>
      <w:numFmt w:val="decimal"/>
      <w:lvlText w:val="%1.%2.%3.%4."/>
      <w:lvlJc w:val="left"/>
      <w:pPr>
        <w:ind w:left="3228" w:hanging="360"/>
      </w:pPr>
    </w:lvl>
    <w:lvl w:ilvl="4">
      <w:start w:val="1"/>
      <w:numFmt w:val="lowerLetter"/>
      <w:lvlText w:val="%1.%2.%3.%4.%5."/>
      <w:lvlJc w:val="left"/>
      <w:pPr>
        <w:ind w:left="3948" w:hanging="360"/>
      </w:pPr>
    </w:lvl>
    <w:lvl w:ilvl="5">
      <w:start w:val="1"/>
      <w:numFmt w:val="lowerRoman"/>
      <w:lvlText w:val="%1.%2.%3.%4.%5.%6."/>
      <w:lvlJc w:val="right"/>
      <w:pPr>
        <w:ind w:left="4668" w:hanging="180"/>
      </w:pPr>
    </w:lvl>
    <w:lvl w:ilvl="6">
      <w:start w:val="1"/>
      <w:numFmt w:val="decimal"/>
      <w:lvlText w:val="%1.%2.%3.%4.%5.%6.%7."/>
      <w:lvlJc w:val="left"/>
      <w:pPr>
        <w:ind w:left="5388" w:hanging="360"/>
      </w:pPr>
    </w:lvl>
    <w:lvl w:ilvl="7">
      <w:start w:val="1"/>
      <w:numFmt w:val="lowerLetter"/>
      <w:lvlText w:val="%1.%2.%3.%4.%5.%6.%7.%8."/>
      <w:lvlJc w:val="left"/>
      <w:pPr>
        <w:ind w:left="6108" w:hanging="360"/>
      </w:pPr>
    </w:lvl>
    <w:lvl w:ilvl="8">
      <w:start w:val="1"/>
      <w:numFmt w:val="lowerRoman"/>
      <w:lvlText w:val="%1.%2.%3.%4.%5.%6.%7.%8.%9."/>
      <w:lvlJc w:val="right"/>
      <w:pPr>
        <w:ind w:left="6828" w:hanging="180"/>
      </w:pPr>
    </w:lvl>
  </w:abstractNum>
  <w:abstractNum w:abstractNumId="12">
    <w:nsid w:val="16515C3C"/>
    <w:multiLevelType w:val="multilevel"/>
    <w:tmpl w:val="8CAC47C8"/>
    <w:styleLink w:val="WWNum33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2508" w:hanging="180"/>
      </w:pPr>
    </w:lvl>
    <w:lvl w:ilvl="3">
      <w:start w:val="1"/>
      <w:numFmt w:val="decimal"/>
      <w:lvlText w:val="%1.%2.%3.%4."/>
      <w:lvlJc w:val="left"/>
      <w:pPr>
        <w:ind w:left="3228" w:hanging="360"/>
      </w:pPr>
    </w:lvl>
    <w:lvl w:ilvl="4">
      <w:start w:val="1"/>
      <w:numFmt w:val="lowerLetter"/>
      <w:lvlText w:val="%1.%2.%3.%4.%5."/>
      <w:lvlJc w:val="left"/>
      <w:pPr>
        <w:ind w:left="3948" w:hanging="360"/>
      </w:pPr>
    </w:lvl>
    <w:lvl w:ilvl="5">
      <w:start w:val="1"/>
      <w:numFmt w:val="lowerRoman"/>
      <w:lvlText w:val="%1.%2.%3.%4.%5.%6."/>
      <w:lvlJc w:val="right"/>
      <w:pPr>
        <w:ind w:left="4668" w:hanging="180"/>
      </w:pPr>
    </w:lvl>
    <w:lvl w:ilvl="6">
      <w:start w:val="1"/>
      <w:numFmt w:val="decimal"/>
      <w:lvlText w:val="%1.%2.%3.%4.%5.%6.%7."/>
      <w:lvlJc w:val="left"/>
      <w:pPr>
        <w:ind w:left="5388" w:hanging="360"/>
      </w:pPr>
    </w:lvl>
    <w:lvl w:ilvl="7">
      <w:start w:val="1"/>
      <w:numFmt w:val="lowerLetter"/>
      <w:lvlText w:val="%1.%2.%3.%4.%5.%6.%7.%8."/>
      <w:lvlJc w:val="left"/>
      <w:pPr>
        <w:ind w:left="6108" w:hanging="360"/>
      </w:pPr>
    </w:lvl>
    <w:lvl w:ilvl="8">
      <w:start w:val="1"/>
      <w:numFmt w:val="lowerRoman"/>
      <w:lvlText w:val="%1.%2.%3.%4.%5.%6.%7.%8.%9."/>
      <w:lvlJc w:val="right"/>
      <w:pPr>
        <w:ind w:left="6828" w:hanging="180"/>
      </w:pPr>
    </w:lvl>
  </w:abstractNum>
  <w:abstractNum w:abstractNumId="13">
    <w:nsid w:val="1BB35F7F"/>
    <w:multiLevelType w:val="multilevel"/>
    <w:tmpl w:val="BB82E2EC"/>
    <w:lvl w:ilvl="0">
      <w:start w:val="2"/>
      <w:numFmt w:val="decimal"/>
      <w:lvlText w:val="%1."/>
      <w:lvlJc w:val="left"/>
      <w:pPr>
        <w:ind w:left="360" w:hanging="360"/>
      </w:pPr>
      <w:rPr>
        <w:color w:val="000000"/>
      </w:rPr>
    </w:lvl>
    <w:lvl w:ilvl="1">
      <w:start w:val="6"/>
      <w:numFmt w:val="decimal"/>
      <w:lvlText w:val="%1.%2."/>
      <w:lvlJc w:val="left"/>
      <w:pPr>
        <w:ind w:left="1211" w:hanging="360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1920" w:hanging="720"/>
      </w:pPr>
      <w:rPr>
        <w:color w:val="000000"/>
      </w:rPr>
    </w:lvl>
    <w:lvl w:ilvl="3">
      <w:start w:val="1"/>
      <w:numFmt w:val="decimal"/>
      <w:lvlText w:val="%1.%2.%3.%4."/>
      <w:lvlJc w:val="left"/>
      <w:pPr>
        <w:ind w:left="2520" w:hanging="720"/>
      </w:pPr>
      <w:rPr>
        <w:color w:val="000000"/>
      </w:rPr>
    </w:lvl>
    <w:lvl w:ilvl="4">
      <w:start w:val="1"/>
      <w:numFmt w:val="decimal"/>
      <w:lvlText w:val="%1.%2.%3.%4.%5."/>
      <w:lvlJc w:val="left"/>
      <w:pPr>
        <w:ind w:left="3480" w:hanging="1080"/>
      </w:pPr>
      <w:rPr>
        <w:color w:val="000000"/>
      </w:rPr>
    </w:lvl>
    <w:lvl w:ilvl="5">
      <w:start w:val="1"/>
      <w:numFmt w:val="decimal"/>
      <w:lvlText w:val="%1.%2.%3.%4.%5.%6."/>
      <w:lvlJc w:val="left"/>
      <w:pPr>
        <w:ind w:left="4080" w:hanging="1080"/>
      </w:pPr>
      <w:rPr>
        <w:color w:val="000000"/>
      </w:rPr>
    </w:lvl>
    <w:lvl w:ilvl="6">
      <w:start w:val="1"/>
      <w:numFmt w:val="decimal"/>
      <w:lvlText w:val="%1.%2.%3.%4.%5.%6.%7."/>
      <w:lvlJc w:val="left"/>
      <w:pPr>
        <w:ind w:left="5040" w:hanging="1440"/>
      </w:pPr>
      <w:rPr>
        <w:color w:val="000000"/>
      </w:rPr>
    </w:lvl>
    <w:lvl w:ilvl="7">
      <w:start w:val="1"/>
      <w:numFmt w:val="decimal"/>
      <w:lvlText w:val="%1.%2.%3.%4.%5.%6.%7.%8."/>
      <w:lvlJc w:val="left"/>
      <w:pPr>
        <w:ind w:left="5640" w:hanging="1440"/>
      </w:pPr>
      <w:rPr>
        <w:color w:val="000000"/>
      </w:rPr>
    </w:lvl>
    <w:lvl w:ilvl="8">
      <w:start w:val="1"/>
      <w:numFmt w:val="decimal"/>
      <w:lvlText w:val="%1.%2.%3.%4.%5.%6.%7.%8.%9."/>
      <w:lvlJc w:val="left"/>
      <w:pPr>
        <w:ind w:left="6600" w:hanging="1800"/>
      </w:pPr>
      <w:rPr>
        <w:color w:val="000000"/>
      </w:rPr>
    </w:lvl>
  </w:abstractNum>
  <w:abstractNum w:abstractNumId="14">
    <w:nsid w:val="2202623D"/>
    <w:multiLevelType w:val="multilevel"/>
    <w:tmpl w:val="2C5AEFEA"/>
    <w:styleLink w:val="WWNum2"/>
    <w:lvl w:ilvl="0">
      <w:numFmt w:val="bullet"/>
      <w:lvlText w:val="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5">
    <w:nsid w:val="226373FF"/>
    <w:multiLevelType w:val="multilevel"/>
    <w:tmpl w:val="9DA429CA"/>
    <w:styleLink w:val="WWNum30"/>
    <w:lvl w:ilvl="0">
      <w:numFmt w:val="bullet"/>
      <w:lvlText w:val=""/>
      <w:lvlJc w:val="left"/>
      <w:pPr>
        <w:ind w:left="1788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250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2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94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66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38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0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2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548" w:hanging="360"/>
      </w:pPr>
      <w:rPr>
        <w:rFonts w:ascii="Wingdings" w:hAnsi="Wingdings"/>
      </w:rPr>
    </w:lvl>
  </w:abstractNum>
  <w:abstractNum w:abstractNumId="16">
    <w:nsid w:val="241621D5"/>
    <w:multiLevelType w:val="multilevel"/>
    <w:tmpl w:val="5860E2B6"/>
    <w:styleLink w:val="WWNum22"/>
    <w:lvl w:ilvl="0">
      <w:start w:val="5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1.%2.%3."/>
      <w:lvlJc w:val="right"/>
      <w:pPr>
        <w:ind w:left="2520" w:hanging="180"/>
      </w:pPr>
    </w:lvl>
    <w:lvl w:ilvl="3">
      <w:start w:val="1"/>
      <w:numFmt w:val="decimal"/>
      <w:lvlText w:val="%1.%2.%3.%4."/>
      <w:lvlJc w:val="left"/>
      <w:pPr>
        <w:ind w:left="3240" w:hanging="360"/>
      </w:pPr>
    </w:lvl>
    <w:lvl w:ilvl="4">
      <w:start w:val="1"/>
      <w:numFmt w:val="lowerLetter"/>
      <w:lvlText w:val="%1.%2.%3.%4.%5."/>
      <w:lvlJc w:val="left"/>
      <w:pPr>
        <w:ind w:left="3960" w:hanging="360"/>
      </w:pPr>
    </w:lvl>
    <w:lvl w:ilvl="5">
      <w:start w:val="1"/>
      <w:numFmt w:val="lowerRoman"/>
      <w:lvlText w:val="%1.%2.%3.%4.%5.%6."/>
      <w:lvlJc w:val="right"/>
      <w:pPr>
        <w:ind w:left="4680" w:hanging="180"/>
      </w:pPr>
    </w:lvl>
    <w:lvl w:ilvl="6">
      <w:start w:val="1"/>
      <w:numFmt w:val="decimal"/>
      <w:lvlText w:val="%1.%2.%3.%4.%5.%6.%7."/>
      <w:lvlJc w:val="left"/>
      <w:pPr>
        <w:ind w:left="5400" w:hanging="360"/>
      </w:pPr>
    </w:lvl>
    <w:lvl w:ilvl="7">
      <w:start w:val="1"/>
      <w:numFmt w:val="lowerLetter"/>
      <w:lvlText w:val="%1.%2.%3.%4.%5.%6.%7.%8."/>
      <w:lvlJc w:val="left"/>
      <w:pPr>
        <w:ind w:left="6120" w:hanging="360"/>
      </w:pPr>
    </w:lvl>
    <w:lvl w:ilvl="8">
      <w:start w:val="1"/>
      <w:numFmt w:val="lowerRoman"/>
      <w:lvlText w:val="%1.%2.%3.%4.%5.%6.%7.%8.%9."/>
      <w:lvlJc w:val="right"/>
      <w:pPr>
        <w:ind w:left="6840" w:hanging="180"/>
      </w:pPr>
    </w:lvl>
  </w:abstractNum>
  <w:abstractNum w:abstractNumId="17">
    <w:nsid w:val="25277AA3"/>
    <w:multiLevelType w:val="multilevel"/>
    <w:tmpl w:val="2EB2E5AC"/>
    <w:styleLink w:val="WWNum34"/>
    <w:lvl w:ilvl="0">
      <w:start w:val="1"/>
      <w:numFmt w:val="decimal"/>
      <w:lvlText w:val="%1."/>
      <w:lvlJc w:val="left"/>
      <w:pPr>
        <w:ind w:left="1428" w:hanging="360"/>
      </w:pPr>
    </w:lvl>
    <w:lvl w:ilvl="1">
      <w:start w:val="1"/>
      <w:numFmt w:val="lowerLetter"/>
      <w:lvlText w:val="%2."/>
      <w:lvlJc w:val="left"/>
      <w:pPr>
        <w:ind w:left="2148" w:hanging="360"/>
      </w:pPr>
    </w:lvl>
    <w:lvl w:ilvl="2">
      <w:start w:val="1"/>
      <w:numFmt w:val="lowerRoman"/>
      <w:lvlText w:val="%1.%2.%3."/>
      <w:lvlJc w:val="right"/>
      <w:pPr>
        <w:ind w:left="2868" w:hanging="180"/>
      </w:pPr>
    </w:lvl>
    <w:lvl w:ilvl="3">
      <w:start w:val="1"/>
      <w:numFmt w:val="decimal"/>
      <w:lvlText w:val="%1.%2.%3.%4."/>
      <w:lvlJc w:val="left"/>
      <w:pPr>
        <w:ind w:left="3588" w:hanging="360"/>
      </w:pPr>
    </w:lvl>
    <w:lvl w:ilvl="4">
      <w:start w:val="1"/>
      <w:numFmt w:val="lowerLetter"/>
      <w:lvlText w:val="%1.%2.%3.%4.%5."/>
      <w:lvlJc w:val="left"/>
      <w:pPr>
        <w:ind w:left="4308" w:hanging="360"/>
      </w:pPr>
    </w:lvl>
    <w:lvl w:ilvl="5">
      <w:start w:val="1"/>
      <w:numFmt w:val="lowerRoman"/>
      <w:lvlText w:val="%1.%2.%3.%4.%5.%6."/>
      <w:lvlJc w:val="right"/>
      <w:pPr>
        <w:ind w:left="5028" w:hanging="180"/>
      </w:pPr>
    </w:lvl>
    <w:lvl w:ilvl="6">
      <w:start w:val="1"/>
      <w:numFmt w:val="decimal"/>
      <w:lvlText w:val="%1.%2.%3.%4.%5.%6.%7."/>
      <w:lvlJc w:val="left"/>
      <w:pPr>
        <w:ind w:left="5748" w:hanging="360"/>
      </w:pPr>
    </w:lvl>
    <w:lvl w:ilvl="7">
      <w:start w:val="1"/>
      <w:numFmt w:val="lowerLetter"/>
      <w:lvlText w:val="%1.%2.%3.%4.%5.%6.%7.%8."/>
      <w:lvlJc w:val="left"/>
      <w:pPr>
        <w:ind w:left="6468" w:hanging="360"/>
      </w:pPr>
    </w:lvl>
    <w:lvl w:ilvl="8">
      <w:start w:val="1"/>
      <w:numFmt w:val="lowerRoman"/>
      <w:lvlText w:val="%1.%2.%3.%4.%5.%6.%7.%8.%9."/>
      <w:lvlJc w:val="right"/>
      <w:pPr>
        <w:ind w:left="7188" w:hanging="180"/>
      </w:pPr>
    </w:lvl>
  </w:abstractNum>
  <w:abstractNum w:abstractNumId="18">
    <w:nsid w:val="286D1364"/>
    <w:multiLevelType w:val="multilevel"/>
    <w:tmpl w:val="358A58C0"/>
    <w:styleLink w:val="WWNum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720"/>
      </w:pPr>
      <w:rPr>
        <w:rFonts w:cs="F"/>
        <w:b w:val="0"/>
      </w:rPr>
    </w:lvl>
    <w:lvl w:ilvl="2">
      <w:start w:val="1"/>
      <w:numFmt w:val="decimal"/>
      <w:lvlText w:val="%1.%2.%3."/>
      <w:lvlJc w:val="left"/>
      <w:pPr>
        <w:ind w:left="1800" w:hanging="720"/>
      </w:pPr>
      <w:rPr>
        <w:rFonts w:cs="F"/>
        <w:b w:val="0"/>
      </w:rPr>
    </w:lvl>
    <w:lvl w:ilvl="3">
      <w:start w:val="1"/>
      <w:numFmt w:val="decimal"/>
      <w:lvlText w:val="%1.%2.%3.%4."/>
      <w:lvlJc w:val="left"/>
      <w:pPr>
        <w:ind w:left="2520" w:hanging="1080"/>
      </w:pPr>
      <w:rPr>
        <w:rFonts w:cs="F"/>
        <w:b w:val="0"/>
      </w:rPr>
    </w:lvl>
    <w:lvl w:ilvl="4">
      <w:start w:val="1"/>
      <w:numFmt w:val="decimal"/>
      <w:lvlText w:val="%1.%2.%3.%4.%5."/>
      <w:lvlJc w:val="left"/>
      <w:pPr>
        <w:ind w:left="2880" w:hanging="1080"/>
      </w:pPr>
      <w:rPr>
        <w:rFonts w:cs="F"/>
        <w:b w:val="0"/>
      </w:rPr>
    </w:lvl>
    <w:lvl w:ilvl="5">
      <w:start w:val="1"/>
      <w:numFmt w:val="decimal"/>
      <w:lvlText w:val="%1.%2.%3.%4.%5.%6."/>
      <w:lvlJc w:val="left"/>
      <w:pPr>
        <w:ind w:left="3600" w:hanging="1440"/>
      </w:pPr>
      <w:rPr>
        <w:rFonts w:cs="F"/>
        <w:b w:val="0"/>
      </w:rPr>
    </w:lvl>
    <w:lvl w:ilvl="6">
      <w:start w:val="1"/>
      <w:numFmt w:val="decimal"/>
      <w:lvlText w:val="%1.%2.%3.%4.%5.%6.%7."/>
      <w:lvlJc w:val="left"/>
      <w:pPr>
        <w:ind w:left="4320" w:hanging="1800"/>
      </w:pPr>
      <w:rPr>
        <w:rFonts w:cs="F"/>
        <w:b w:val="0"/>
      </w:rPr>
    </w:lvl>
    <w:lvl w:ilvl="7">
      <w:start w:val="1"/>
      <w:numFmt w:val="decimal"/>
      <w:lvlText w:val="%1.%2.%3.%4.%5.%6.%7.%8."/>
      <w:lvlJc w:val="left"/>
      <w:pPr>
        <w:ind w:left="4680" w:hanging="1800"/>
      </w:pPr>
      <w:rPr>
        <w:rFonts w:cs="F"/>
        <w:b w:val="0"/>
      </w:rPr>
    </w:lvl>
    <w:lvl w:ilvl="8">
      <w:start w:val="1"/>
      <w:numFmt w:val="decimal"/>
      <w:lvlText w:val="%1.%2.%3.%4.%5.%6.%7.%8.%9."/>
      <w:lvlJc w:val="left"/>
      <w:pPr>
        <w:ind w:left="5400" w:hanging="2160"/>
      </w:pPr>
      <w:rPr>
        <w:rFonts w:cs="F"/>
        <w:b w:val="0"/>
      </w:rPr>
    </w:lvl>
  </w:abstractNum>
  <w:abstractNum w:abstractNumId="19">
    <w:nsid w:val="2C545F97"/>
    <w:multiLevelType w:val="multilevel"/>
    <w:tmpl w:val="4B7413E6"/>
    <w:styleLink w:val="WWNum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0">
    <w:nsid w:val="33EB7B73"/>
    <w:multiLevelType w:val="multilevel"/>
    <w:tmpl w:val="77268698"/>
    <w:styleLink w:val="WWNum15"/>
    <w:lvl w:ilvl="0">
      <w:start w:val="1"/>
      <w:numFmt w:val="decimal"/>
      <w:lvlText w:val="%1."/>
      <w:lvlJc w:val="left"/>
      <w:pPr>
        <w:ind w:left="1065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785" w:hanging="360"/>
      </w:pPr>
    </w:lvl>
    <w:lvl w:ilvl="2">
      <w:start w:val="1"/>
      <w:numFmt w:val="lowerRoman"/>
      <w:lvlText w:val="%1.%2.%3."/>
      <w:lvlJc w:val="right"/>
      <w:pPr>
        <w:ind w:left="2505" w:hanging="180"/>
      </w:pPr>
    </w:lvl>
    <w:lvl w:ilvl="3">
      <w:start w:val="1"/>
      <w:numFmt w:val="decimal"/>
      <w:lvlText w:val="%1.%2.%3.%4."/>
      <w:lvlJc w:val="left"/>
      <w:pPr>
        <w:ind w:left="3225" w:hanging="360"/>
      </w:pPr>
    </w:lvl>
    <w:lvl w:ilvl="4">
      <w:start w:val="1"/>
      <w:numFmt w:val="lowerLetter"/>
      <w:lvlText w:val="%1.%2.%3.%4.%5."/>
      <w:lvlJc w:val="left"/>
      <w:pPr>
        <w:ind w:left="3945" w:hanging="360"/>
      </w:pPr>
    </w:lvl>
    <w:lvl w:ilvl="5">
      <w:start w:val="1"/>
      <w:numFmt w:val="lowerRoman"/>
      <w:lvlText w:val="%1.%2.%3.%4.%5.%6."/>
      <w:lvlJc w:val="right"/>
      <w:pPr>
        <w:ind w:left="4665" w:hanging="180"/>
      </w:pPr>
    </w:lvl>
    <w:lvl w:ilvl="6">
      <w:start w:val="1"/>
      <w:numFmt w:val="decimal"/>
      <w:lvlText w:val="%1.%2.%3.%4.%5.%6.%7."/>
      <w:lvlJc w:val="left"/>
      <w:pPr>
        <w:ind w:left="5385" w:hanging="360"/>
      </w:pPr>
    </w:lvl>
    <w:lvl w:ilvl="7">
      <w:start w:val="1"/>
      <w:numFmt w:val="lowerLetter"/>
      <w:lvlText w:val="%1.%2.%3.%4.%5.%6.%7.%8."/>
      <w:lvlJc w:val="left"/>
      <w:pPr>
        <w:ind w:left="6105" w:hanging="360"/>
      </w:pPr>
    </w:lvl>
    <w:lvl w:ilvl="8">
      <w:start w:val="1"/>
      <w:numFmt w:val="lowerRoman"/>
      <w:lvlText w:val="%1.%2.%3.%4.%5.%6.%7.%8.%9."/>
      <w:lvlJc w:val="right"/>
      <w:pPr>
        <w:ind w:left="6825" w:hanging="180"/>
      </w:pPr>
    </w:lvl>
  </w:abstractNum>
  <w:abstractNum w:abstractNumId="21">
    <w:nsid w:val="344C7631"/>
    <w:multiLevelType w:val="multilevel"/>
    <w:tmpl w:val="D45C5A58"/>
    <w:lvl w:ilvl="0">
      <w:start w:val="1"/>
      <w:numFmt w:val="decimal"/>
      <w:lvlText w:val="%1."/>
      <w:lvlJc w:val="left"/>
      <w:pPr>
        <w:ind w:left="435" w:hanging="360"/>
      </w:pPr>
    </w:lvl>
    <w:lvl w:ilvl="1">
      <w:start w:val="1"/>
      <w:numFmt w:val="decimal"/>
      <w:isLgl/>
      <w:lvlText w:val="%1.%2."/>
      <w:lvlJc w:val="left"/>
      <w:pPr>
        <w:ind w:left="795" w:hanging="720"/>
      </w:pPr>
    </w:lvl>
    <w:lvl w:ilvl="2">
      <w:start w:val="1"/>
      <w:numFmt w:val="decimal"/>
      <w:isLgl/>
      <w:lvlText w:val="%1.%2.%3."/>
      <w:lvlJc w:val="left"/>
      <w:pPr>
        <w:ind w:left="795" w:hanging="720"/>
      </w:pPr>
    </w:lvl>
    <w:lvl w:ilvl="3">
      <w:start w:val="1"/>
      <w:numFmt w:val="decimal"/>
      <w:isLgl/>
      <w:lvlText w:val="%1.%2.%3.%4."/>
      <w:lvlJc w:val="left"/>
      <w:pPr>
        <w:ind w:left="1155" w:hanging="1080"/>
      </w:pPr>
    </w:lvl>
    <w:lvl w:ilvl="4">
      <w:start w:val="1"/>
      <w:numFmt w:val="decimal"/>
      <w:isLgl/>
      <w:lvlText w:val="%1.%2.%3.%4.%5."/>
      <w:lvlJc w:val="left"/>
      <w:pPr>
        <w:ind w:left="1155" w:hanging="1080"/>
      </w:pPr>
    </w:lvl>
    <w:lvl w:ilvl="5">
      <w:start w:val="1"/>
      <w:numFmt w:val="decimal"/>
      <w:isLgl/>
      <w:lvlText w:val="%1.%2.%3.%4.%5.%6."/>
      <w:lvlJc w:val="left"/>
      <w:pPr>
        <w:ind w:left="1515" w:hanging="1440"/>
      </w:pPr>
    </w:lvl>
    <w:lvl w:ilvl="6">
      <w:start w:val="1"/>
      <w:numFmt w:val="decimal"/>
      <w:isLgl/>
      <w:lvlText w:val="%1.%2.%3.%4.%5.%6.%7."/>
      <w:lvlJc w:val="left"/>
      <w:pPr>
        <w:ind w:left="1875" w:hanging="1800"/>
      </w:pPr>
    </w:lvl>
    <w:lvl w:ilvl="7">
      <w:start w:val="1"/>
      <w:numFmt w:val="decimal"/>
      <w:isLgl/>
      <w:lvlText w:val="%1.%2.%3.%4.%5.%6.%7.%8."/>
      <w:lvlJc w:val="left"/>
      <w:pPr>
        <w:ind w:left="1875" w:hanging="1800"/>
      </w:pPr>
    </w:lvl>
    <w:lvl w:ilvl="8">
      <w:start w:val="1"/>
      <w:numFmt w:val="decimal"/>
      <w:isLgl/>
      <w:lvlText w:val="%1.%2.%3.%4.%5.%6.%7.%8.%9."/>
      <w:lvlJc w:val="left"/>
      <w:pPr>
        <w:ind w:left="2235" w:hanging="2160"/>
      </w:pPr>
    </w:lvl>
  </w:abstractNum>
  <w:abstractNum w:abstractNumId="22">
    <w:nsid w:val="380C5B62"/>
    <w:multiLevelType w:val="multilevel"/>
    <w:tmpl w:val="FF6A1F34"/>
    <w:styleLink w:val="WWNum24"/>
    <w:lvl w:ilvl="0">
      <w:numFmt w:val="bullet"/>
      <w:lvlText w:val=""/>
      <w:lvlJc w:val="left"/>
      <w:pPr>
        <w:ind w:left="795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51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23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95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7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9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11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83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555" w:hanging="360"/>
      </w:pPr>
      <w:rPr>
        <w:rFonts w:ascii="Wingdings" w:hAnsi="Wingdings"/>
      </w:rPr>
    </w:lvl>
  </w:abstractNum>
  <w:abstractNum w:abstractNumId="23">
    <w:nsid w:val="390D594F"/>
    <w:multiLevelType w:val="multilevel"/>
    <w:tmpl w:val="EF46E80E"/>
    <w:styleLink w:val="WWNum25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24">
    <w:nsid w:val="39B476D1"/>
    <w:multiLevelType w:val="multilevel"/>
    <w:tmpl w:val="2190059A"/>
    <w:styleLink w:val="WWNum3"/>
    <w:lvl w:ilvl="0">
      <w:numFmt w:val="bullet"/>
      <w:lvlText w:val="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5">
    <w:nsid w:val="3C264802"/>
    <w:multiLevelType w:val="multilevel"/>
    <w:tmpl w:val="81F4D65C"/>
    <w:styleLink w:val="WWNum31"/>
    <w:lvl w:ilvl="0">
      <w:numFmt w:val="bullet"/>
      <w:lvlText w:val=""/>
      <w:lvlJc w:val="left"/>
      <w:pPr>
        <w:ind w:left="1788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250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2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94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66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38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0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2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548" w:hanging="360"/>
      </w:pPr>
      <w:rPr>
        <w:rFonts w:ascii="Wingdings" w:hAnsi="Wingdings"/>
      </w:rPr>
    </w:lvl>
  </w:abstractNum>
  <w:abstractNum w:abstractNumId="26">
    <w:nsid w:val="3C4A21DB"/>
    <w:multiLevelType w:val="hybridMultilevel"/>
    <w:tmpl w:val="E2265DC4"/>
    <w:lvl w:ilvl="0" w:tplc="F006A90C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3E737AC2"/>
    <w:multiLevelType w:val="multilevel"/>
    <w:tmpl w:val="79D6950A"/>
    <w:styleLink w:val="WWNum12"/>
    <w:lvl w:ilvl="0"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>
      <w:numFmt w:val="bullet"/>
      <w:lvlText w:val=""/>
      <w:lvlJc w:val="left"/>
      <w:pPr>
        <w:ind w:left="1440" w:hanging="360"/>
      </w:pPr>
      <w:rPr>
        <w:rFonts w:ascii="Symbol" w:hAnsi="Symbol"/>
        <w:sz w:val="20"/>
      </w:rPr>
    </w:lvl>
    <w:lvl w:ilvl="2">
      <w:numFmt w:val="bullet"/>
      <w:lvlText w:val=""/>
      <w:lvlJc w:val="left"/>
      <w:pPr>
        <w:ind w:left="2160" w:hanging="360"/>
      </w:pPr>
      <w:rPr>
        <w:rFonts w:ascii="Symbol" w:hAnsi="Symbol"/>
        <w:sz w:val="20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  <w:sz w:val="20"/>
      </w:rPr>
    </w:lvl>
    <w:lvl w:ilvl="4">
      <w:numFmt w:val="bullet"/>
      <w:lvlText w:val=""/>
      <w:lvlJc w:val="left"/>
      <w:pPr>
        <w:ind w:left="3600" w:hanging="360"/>
      </w:pPr>
      <w:rPr>
        <w:rFonts w:ascii="Symbol" w:hAnsi="Symbol"/>
        <w:sz w:val="20"/>
      </w:rPr>
    </w:lvl>
    <w:lvl w:ilvl="5">
      <w:numFmt w:val="bullet"/>
      <w:lvlText w:val=""/>
      <w:lvlJc w:val="left"/>
      <w:pPr>
        <w:ind w:left="4320" w:hanging="360"/>
      </w:pPr>
      <w:rPr>
        <w:rFonts w:ascii="Symbol" w:hAnsi="Symbol"/>
        <w:sz w:val="20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  <w:sz w:val="20"/>
      </w:rPr>
    </w:lvl>
    <w:lvl w:ilvl="7">
      <w:numFmt w:val="bullet"/>
      <w:lvlText w:val=""/>
      <w:lvlJc w:val="left"/>
      <w:pPr>
        <w:ind w:left="5760" w:hanging="360"/>
      </w:pPr>
      <w:rPr>
        <w:rFonts w:ascii="Symbol" w:hAnsi="Symbol"/>
        <w:sz w:val="20"/>
      </w:rPr>
    </w:lvl>
    <w:lvl w:ilvl="8">
      <w:numFmt w:val="bullet"/>
      <w:lvlText w:val=""/>
      <w:lvlJc w:val="left"/>
      <w:pPr>
        <w:ind w:left="6480" w:hanging="360"/>
      </w:pPr>
      <w:rPr>
        <w:rFonts w:ascii="Symbol" w:hAnsi="Symbol"/>
        <w:sz w:val="20"/>
      </w:rPr>
    </w:lvl>
  </w:abstractNum>
  <w:abstractNum w:abstractNumId="28">
    <w:nsid w:val="43CC1B73"/>
    <w:multiLevelType w:val="multilevel"/>
    <w:tmpl w:val="6194CFB4"/>
    <w:styleLink w:val="WWNum8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9">
    <w:nsid w:val="45807060"/>
    <w:multiLevelType w:val="multilevel"/>
    <w:tmpl w:val="E59AF7F2"/>
    <w:styleLink w:val="WWNum19"/>
    <w:lvl w:ilvl="0">
      <w:numFmt w:val="bullet"/>
      <w:lvlText w:val=""/>
      <w:lvlJc w:val="left"/>
      <w:pPr>
        <w:ind w:left="144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216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8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60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2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4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6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8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200" w:hanging="360"/>
      </w:pPr>
      <w:rPr>
        <w:rFonts w:ascii="Wingdings" w:hAnsi="Wingdings"/>
      </w:rPr>
    </w:lvl>
  </w:abstractNum>
  <w:abstractNum w:abstractNumId="30">
    <w:nsid w:val="46851E67"/>
    <w:multiLevelType w:val="multilevel"/>
    <w:tmpl w:val="08E48996"/>
    <w:styleLink w:val="WWNum35"/>
    <w:lvl w:ilvl="0">
      <w:numFmt w:val="bullet"/>
      <w:lvlText w:val="o"/>
      <w:lvlJc w:val="left"/>
      <w:pPr>
        <w:ind w:left="795" w:hanging="360"/>
      </w:pPr>
      <w:rPr>
        <w:rFonts w:ascii="Courier New" w:hAnsi="Courier New" w:cs="Courier New"/>
      </w:rPr>
    </w:lvl>
    <w:lvl w:ilvl="1">
      <w:numFmt w:val="bullet"/>
      <w:lvlText w:val="o"/>
      <w:lvlJc w:val="left"/>
      <w:pPr>
        <w:ind w:left="151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23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95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7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9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11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83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555" w:hanging="360"/>
      </w:pPr>
      <w:rPr>
        <w:rFonts w:ascii="Wingdings" w:hAnsi="Wingdings"/>
      </w:rPr>
    </w:lvl>
  </w:abstractNum>
  <w:abstractNum w:abstractNumId="31">
    <w:nsid w:val="47972326"/>
    <w:multiLevelType w:val="multilevel"/>
    <w:tmpl w:val="282EEAA2"/>
    <w:styleLink w:val="WWNum28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2">
    <w:nsid w:val="5A652A1E"/>
    <w:multiLevelType w:val="multilevel"/>
    <w:tmpl w:val="185E5450"/>
    <w:styleLink w:val="WWNum6"/>
    <w:lvl w:ilvl="0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1">
      <w:numFmt w:val="bullet"/>
      <w:lvlText w:val="o"/>
      <w:lvlJc w:val="left"/>
      <w:pPr>
        <w:ind w:left="180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2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6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8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0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2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40" w:hanging="360"/>
      </w:pPr>
      <w:rPr>
        <w:rFonts w:ascii="Wingdings" w:hAnsi="Wingdings"/>
      </w:rPr>
    </w:lvl>
  </w:abstractNum>
  <w:abstractNum w:abstractNumId="33">
    <w:nsid w:val="5FC71F60"/>
    <w:multiLevelType w:val="multilevel"/>
    <w:tmpl w:val="A2BC6D74"/>
    <w:styleLink w:val="WWNum18"/>
    <w:lvl w:ilvl="0"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0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2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6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8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0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2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40" w:hanging="360"/>
      </w:pPr>
      <w:rPr>
        <w:rFonts w:ascii="Wingdings" w:hAnsi="Wingdings"/>
      </w:rPr>
    </w:lvl>
  </w:abstractNum>
  <w:abstractNum w:abstractNumId="34">
    <w:nsid w:val="62D00F9C"/>
    <w:multiLevelType w:val="multilevel"/>
    <w:tmpl w:val="1916AFC2"/>
    <w:styleLink w:val="WWNum36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5">
    <w:nsid w:val="63404D04"/>
    <w:multiLevelType w:val="multilevel"/>
    <w:tmpl w:val="9DFC38CE"/>
    <w:styleLink w:val="WWNum5"/>
    <w:lvl w:ilvl="0">
      <w:numFmt w:val="bullet"/>
      <w:lvlText w:val="o"/>
      <w:lvlJc w:val="left"/>
      <w:pPr>
        <w:ind w:left="720" w:hanging="360"/>
      </w:pPr>
      <w:rPr>
        <w:rFonts w:ascii="Courier New" w:hAnsi="Courier New" w:cs="Courier New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6">
    <w:nsid w:val="647D490D"/>
    <w:multiLevelType w:val="multilevel"/>
    <w:tmpl w:val="7AD02104"/>
    <w:styleLink w:val="WWNum20"/>
    <w:lvl w:ilvl="0">
      <w:numFmt w:val="bullet"/>
      <w:lvlText w:val=""/>
      <w:lvlJc w:val="left"/>
      <w:pPr>
        <w:ind w:left="180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52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4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96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68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40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2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4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560" w:hanging="360"/>
      </w:pPr>
      <w:rPr>
        <w:rFonts w:ascii="Wingdings" w:hAnsi="Wingdings"/>
      </w:rPr>
    </w:lvl>
  </w:abstractNum>
  <w:abstractNum w:abstractNumId="37">
    <w:nsid w:val="67921EC7"/>
    <w:multiLevelType w:val="multilevel"/>
    <w:tmpl w:val="C87A94C6"/>
    <w:styleLink w:val="WWNum9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8">
    <w:nsid w:val="6DE37F48"/>
    <w:multiLevelType w:val="multilevel"/>
    <w:tmpl w:val="87E005D4"/>
    <w:styleLink w:val="WWNum1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9">
    <w:nsid w:val="702A572A"/>
    <w:multiLevelType w:val="multilevel"/>
    <w:tmpl w:val="82BAB8D0"/>
    <w:styleLink w:val="WWNum11"/>
    <w:lvl w:ilvl="0"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>
      <w:numFmt w:val="bullet"/>
      <w:lvlText w:val=""/>
      <w:lvlJc w:val="left"/>
      <w:pPr>
        <w:ind w:left="1440" w:hanging="360"/>
      </w:pPr>
      <w:rPr>
        <w:rFonts w:ascii="Symbol" w:hAnsi="Symbol"/>
        <w:sz w:val="20"/>
      </w:rPr>
    </w:lvl>
    <w:lvl w:ilvl="2">
      <w:numFmt w:val="bullet"/>
      <w:lvlText w:val=""/>
      <w:lvlJc w:val="left"/>
      <w:pPr>
        <w:ind w:left="2160" w:hanging="360"/>
      </w:pPr>
      <w:rPr>
        <w:rFonts w:ascii="Symbol" w:hAnsi="Symbol"/>
        <w:sz w:val="20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  <w:sz w:val="20"/>
      </w:rPr>
    </w:lvl>
    <w:lvl w:ilvl="4">
      <w:numFmt w:val="bullet"/>
      <w:lvlText w:val=""/>
      <w:lvlJc w:val="left"/>
      <w:pPr>
        <w:ind w:left="3600" w:hanging="360"/>
      </w:pPr>
      <w:rPr>
        <w:rFonts w:ascii="Symbol" w:hAnsi="Symbol"/>
        <w:sz w:val="20"/>
      </w:rPr>
    </w:lvl>
    <w:lvl w:ilvl="5">
      <w:numFmt w:val="bullet"/>
      <w:lvlText w:val=""/>
      <w:lvlJc w:val="left"/>
      <w:pPr>
        <w:ind w:left="4320" w:hanging="360"/>
      </w:pPr>
      <w:rPr>
        <w:rFonts w:ascii="Symbol" w:hAnsi="Symbol"/>
        <w:sz w:val="20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  <w:sz w:val="20"/>
      </w:rPr>
    </w:lvl>
    <w:lvl w:ilvl="7">
      <w:numFmt w:val="bullet"/>
      <w:lvlText w:val=""/>
      <w:lvlJc w:val="left"/>
      <w:pPr>
        <w:ind w:left="5760" w:hanging="360"/>
      </w:pPr>
      <w:rPr>
        <w:rFonts w:ascii="Symbol" w:hAnsi="Symbol"/>
        <w:sz w:val="20"/>
      </w:rPr>
    </w:lvl>
    <w:lvl w:ilvl="8">
      <w:numFmt w:val="bullet"/>
      <w:lvlText w:val=""/>
      <w:lvlJc w:val="left"/>
      <w:pPr>
        <w:ind w:left="6480" w:hanging="360"/>
      </w:pPr>
      <w:rPr>
        <w:rFonts w:ascii="Symbol" w:hAnsi="Symbol"/>
        <w:sz w:val="20"/>
      </w:rPr>
    </w:lvl>
  </w:abstractNum>
  <w:abstractNum w:abstractNumId="40">
    <w:nsid w:val="7071662D"/>
    <w:multiLevelType w:val="multilevel"/>
    <w:tmpl w:val="18D4031A"/>
    <w:styleLink w:val="WWNum21"/>
    <w:lvl w:ilvl="0">
      <w:start w:val="5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1.%2.%3."/>
      <w:lvlJc w:val="right"/>
      <w:pPr>
        <w:ind w:left="2520" w:hanging="180"/>
      </w:pPr>
    </w:lvl>
    <w:lvl w:ilvl="3">
      <w:start w:val="1"/>
      <w:numFmt w:val="decimal"/>
      <w:lvlText w:val="%1.%2.%3.%4."/>
      <w:lvlJc w:val="left"/>
      <w:pPr>
        <w:ind w:left="3240" w:hanging="360"/>
      </w:pPr>
    </w:lvl>
    <w:lvl w:ilvl="4">
      <w:start w:val="1"/>
      <w:numFmt w:val="lowerLetter"/>
      <w:lvlText w:val="%1.%2.%3.%4.%5."/>
      <w:lvlJc w:val="left"/>
      <w:pPr>
        <w:ind w:left="3960" w:hanging="360"/>
      </w:pPr>
    </w:lvl>
    <w:lvl w:ilvl="5">
      <w:start w:val="1"/>
      <w:numFmt w:val="lowerRoman"/>
      <w:lvlText w:val="%1.%2.%3.%4.%5.%6."/>
      <w:lvlJc w:val="right"/>
      <w:pPr>
        <w:ind w:left="4680" w:hanging="180"/>
      </w:pPr>
    </w:lvl>
    <w:lvl w:ilvl="6">
      <w:start w:val="1"/>
      <w:numFmt w:val="decimal"/>
      <w:lvlText w:val="%1.%2.%3.%4.%5.%6.%7."/>
      <w:lvlJc w:val="left"/>
      <w:pPr>
        <w:ind w:left="5400" w:hanging="360"/>
      </w:pPr>
    </w:lvl>
    <w:lvl w:ilvl="7">
      <w:start w:val="1"/>
      <w:numFmt w:val="lowerLetter"/>
      <w:lvlText w:val="%1.%2.%3.%4.%5.%6.%7.%8."/>
      <w:lvlJc w:val="left"/>
      <w:pPr>
        <w:ind w:left="6120" w:hanging="360"/>
      </w:pPr>
    </w:lvl>
    <w:lvl w:ilvl="8">
      <w:start w:val="1"/>
      <w:numFmt w:val="lowerRoman"/>
      <w:lvlText w:val="%1.%2.%3.%4.%5.%6.%7.%8.%9."/>
      <w:lvlJc w:val="right"/>
      <w:pPr>
        <w:ind w:left="6840" w:hanging="180"/>
      </w:pPr>
    </w:lvl>
  </w:abstractNum>
  <w:abstractNum w:abstractNumId="41">
    <w:nsid w:val="749F5B91"/>
    <w:multiLevelType w:val="multilevel"/>
    <w:tmpl w:val="403A62E4"/>
    <w:styleLink w:val="WWNum29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2508" w:hanging="180"/>
      </w:pPr>
    </w:lvl>
    <w:lvl w:ilvl="3">
      <w:start w:val="1"/>
      <w:numFmt w:val="decimal"/>
      <w:lvlText w:val="%1.%2.%3.%4."/>
      <w:lvlJc w:val="left"/>
      <w:pPr>
        <w:ind w:left="3228" w:hanging="360"/>
      </w:pPr>
    </w:lvl>
    <w:lvl w:ilvl="4">
      <w:start w:val="1"/>
      <w:numFmt w:val="lowerLetter"/>
      <w:lvlText w:val="%1.%2.%3.%4.%5."/>
      <w:lvlJc w:val="left"/>
      <w:pPr>
        <w:ind w:left="3948" w:hanging="360"/>
      </w:pPr>
    </w:lvl>
    <w:lvl w:ilvl="5">
      <w:start w:val="1"/>
      <w:numFmt w:val="lowerRoman"/>
      <w:lvlText w:val="%1.%2.%3.%4.%5.%6."/>
      <w:lvlJc w:val="right"/>
      <w:pPr>
        <w:ind w:left="4668" w:hanging="180"/>
      </w:pPr>
    </w:lvl>
    <w:lvl w:ilvl="6">
      <w:start w:val="1"/>
      <w:numFmt w:val="decimal"/>
      <w:lvlText w:val="%1.%2.%3.%4.%5.%6.%7."/>
      <w:lvlJc w:val="left"/>
      <w:pPr>
        <w:ind w:left="5388" w:hanging="360"/>
      </w:pPr>
    </w:lvl>
    <w:lvl w:ilvl="7">
      <w:start w:val="1"/>
      <w:numFmt w:val="lowerLetter"/>
      <w:lvlText w:val="%1.%2.%3.%4.%5.%6.%7.%8."/>
      <w:lvlJc w:val="left"/>
      <w:pPr>
        <w:ind w:left="6108" w:hanging="360"/>
      </w:pPr>
    </w:lvl>
    <w:lvl w:ilvl="8">
      <w:start w:val="1"/>
      <w:numFmt w:val="lowerRoman"/>
      <w:lvlText w:val="%1.%2.%3.%4.%5.%6.%7.%8.%9."/>
      <w:lvlJc w:val="right"/>
      <w:pPr>
        <w:ind w:left="6828" w:hanging="180"/>
      </w:pPr>
    </w:lvl>
  </w:abstractNum>
  <w:abstractNum w:abstractNumId="42">
    <w:nsid w:val="7F0E02FF"/>
    <w:multiLevelType w:val="multilevel"/>
    <w:tmpl w:val="20D87B82"/>
    <w:styleLink w:val="WWNum27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num w:numId="1">
    <w:abstractNumId w:val="14"/>
  </w:num>
  <w:num w:numId="2">
    <w:abstractNumId w:val="24"/>
  </w:num>
  <w:num w:numId="3">
    <w:abstractNumId w:val="29"/>
  </w:num>
  <w:num w:numId="4">
    <w:abstractNumId w:val="19"/>
  </w:num>
  <w:num w:numId="5">
    <w:abstractNumId w:val="36"/>
  </w:num>
  <w:num w:numId="6">
    <w:abstractNumId w:val="28"/>
  </w:num>
  <w:num w:numId="7">
    <w:abstractNumId w:val="6"/>
  </w:num>
  <w:num w:numId="8">
    <w:abstractNumId w:val="38"/>
  </w:num>
  <w:num w:numId="9">
    <w:abstractNumId w:val="20"/>
  </w:num>
  <w:num w:numId="10">
    <w:abstractNumId w:val="5"/>
  </w:num>
  <w:num w:numId="11">
    <w:abstractNumId w:val="34"/>
  </w:num>
  <w:num w:numId="12">
    <w:abstractNumId w:val="30"/>
  </w:num>
  <w:num w:numId="13">
    <w:abstractNumId w:val="22"/>
  </w:num>
  <w:num w:numId="14">
    <w:abstractNumId w:val="42"/>
  </w:num>
  <w:num w:numId="15">
    <w:abstractNumId w:val="15"/>
  </w:num>
  <w:num w:numId="16">
    <w:abstractNumId w:val="25"/>
  </w:num>
  <w:num w:numId="17">
    <w:abstractNumId w:val="31"/>
  </w:num>
  <w:num w:numId="18">
    <w:abstractNumId w:val="17"/>
  </w:num>
  <w:num w:numId="19">
    <w:abstractNumId w:val="4"/>
  </w:num>
  <w:num w:numId="20">
    <w:abstractNumId w:val="7"/>
  </w:num>
  <w:num w:numId="21">
    <w:abstractNumId w:val="8"/>
  </w:num>
  <w:num w:numId="22">
    <w:abstractNumId w:val="9"/>
  </w:num>
  <w:num w:numId="23">
    <w:abstractNumId w:val="10"/>
  </w:num>
  <w:num w:numId="24">
    <w:abstractNumId w:val="11"/>
  </w:num>
  <w:num w:numId="25">
    <w:abstractNumId w:val="12"/>
  </w:num>
  <w:num w:numId="26">
    <w:abstractNumId w:val="16"/>
  </w:num>
  <w:num w:numId="27">
    <w:abstractNumId w:val="18"/>
  </w:num>
  <w:num w:numId="28">
    <w:abstractNumId w:val="23"/>
  </w:num>
  <w:num w:numId="29">
    <w:abstractNumId w:val="27"/>
  </w:num>
  <w:num w:numId="30">
    <w:abstractNumId w:val="32"/>
  </w:num>
  <w:num w:numId="31">
    <w:abstractNumId w:val="33"/>
  </w:num>
  <w:num w:numId="32">
    <w:abstractNumId w:val="35"/>
  </w:num>
  <w:num w:numId="33">
    <w:abstractNumId w:val="37"/>
  </w:num>
  <w:num w:numId="34">
    <w:abstractNumId w:val="39"/>
  </w:num>
  <w:num w:numId="35">
    <w:abstractNumId w:val="40"/>
  </w:num>
  <w:num w:numId="36">
    <w:abstractNumId w:val="41"/>
  </w:num>
  <w:num w:numId="3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"/>
  </w:num>
  <w:num w:numId="40">
    <w:abstractNumId w:val="0"/>
  </w:num>
  <w:num w:numId="41">
    <w:abstractNumId w:val="13"/>
    <w:lvlOverride w:ilvl="0">
      <w:startOverride w:val="2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881A21"/>
    <w:rsid w:val="00014FB1"/>
    <w:rsid w:val="003E05C8"/>
    <w:rsid w:val="00584F2D"/>
    <w:rsid w:val="006A1C91"/>
    <w:rsid w:val="00873854"/>
    <w:rsid w:val="00881A21"/>
    <w:rsid w:val="009945A2"/>
    <w:rsid w:val="00A23774"/>
    <w:rsid w:val="00E360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uiPriority="0" w:qFormat="1"/>
    <w:lsdException w:name="heading 6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nhideWhenUsed="0" w:qFormat="1"/>
    <w:lsdException w:name="Default Paragraph Font" w:uiPriority="1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1A21"/>
    <w:pPr>
      <w:widowControl w:val="0"/>
      <w:suppressAutoHyphens/>
      <w:spacing w:after="0" w:line="240" w:lineRule="auto"/>
    </w:pPr>
    <w:rPr>
      <w:rFonts w:ascii="Times New Roman" w:eastAsia="Arial Unicode MS" w:hAnsi="Times New Roman" w:cs="Times New Roman"/>
      <w:kern w:val="1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881A21"/>
    <w:pPr>
      <w:keepNext/>
      <w:widowControl/>
      <w:suppressAutoHyphens w:val="0"/>
      <w:outlineLvl w:val="0"/>
    </w:pPr>
    <w:rPr>
      <w:rFonts w:ascii="Arial" w:eastAsia="Times New Roman" w:hAnsi="Arial"/>
      <w:kern w:val="0"/>
      <w:sz w:val="26"/>
      <w:szCs w:val="20"/>
      <w:lang w:eastAsia="ru-RU"/>
    </w:rPr>
  </w:style>
  <w:style w:type="paragraph" w:styleId="2">
    <w:name w:val="heading 2"/>
    <w:basedOn w:val="a"/>
    <w:next w:val="a0"/>
    <w:link w:val="20"/>
    <w:uiPriority w:val="99"/>
    <w:qFormat/>
    <w:rsid w:val="00881A21"/>
    <w:pPr>
      <w:keepNext/>
      <w:widowControl/>
      <w:tabs>
        <w:tab w:val="num" w:pos="153"/>
      </w:tabs>
      <w:suppressAutoHyphens w:val="0"/>
      <w:spacing w:before="200" w:after="200" w:line="280" w:lineRule="atLeast"/>
      <w:ind w:left="153" w:firstLine="431"/>
      <w:outlineLvl w:val="1"/>
    </w:pPr>
    <w:rPr>
      <w:rFonts w:ascii="Arial" w:eastAsia="MS Mincho" w:hAnsi="Arial" w:cs="Arial"/>
      <w:b/>
      <w:bCs/>
      <w:iCs/>
      <w:kern w:val="0"/>
      <w:sz w:val="28"/>
      <w:szCs w:val="22"/>
      <w:lang w:eastAsia="ru-RU"/>
    </w:rPr>
  </w:style>
  <w:style w:type="paragraph" w:styleId="3">
    <w:name w:val="heading 3"/>
    <w:basedOn w:val="a"/>
    <w:next w:val="a0"/>
    <w:link w:val="30"/>
    <w:uiPriority w:val="99"/>
    <w:qFormat/>
    <w:rsid w:val="00881A21"/>
    <w:pPr>
      <w:keepNext/>
      <w:widowControl/>
      <w:tabs>
        <w:tab w:val="num" w:pos="295"/>
      </w:tabs>
      <w:suppressAutoHyphens w:val="0"/>
      <w:spacing w:before="200" w:after="200" w:line="280" w:lineRule="atLeast"/>
      <w:ind w:left="295" w:firstLine="289"/>
      <w:outlineLvl w:val="2"/>
    </w:pPr>
    <w:rPr>
      <w:rFonts w:ascii="Arial" w:eastAsia="MS Mincho" w:hAnsi="Arial" w:cs="Arial"/>
      <w:b/>
      <w:bCs/>
      <w:kern w:val="0"/>
      <w:sz w:val="22"/>
      <w:szCs w:val="20"/>
      <w:lang w:eastAsia="ru-RU"/>
    </w:rPr>
  </w:style>
  <w:style w:type="paragraph" w:styleId="4">
    <w:name w:val="heading 4"/>
    <w:basedOn w:val="a"/>
    <w:next w:val="a0"/>
    <w:link w:val="40"/>
    <w:uiPriority w:val="99"/>
    <w:qFormat/>
    <w:rsid w:val="00881A21"/>
    <w:pPr>
      <w:keepNext/>
      <w:widowControl/>
      <w:tabs>
        <w:tab w:val="num" w:pos="34"/>
      </w:tabs>
      <w:suppressAutoHyphens w:val="0"/>
      <w:spacing w:before="200" w:after="200" w:line="280" w:lineRule="atLeast"/>
      <w:ind w:left="34" w:hanging="34"/>
      <w:outlineLvl w:val="3"/>
    </w:pPr>
    <w:rPr>
      <w:rFonts w:ascii="Arial" w:eastAsia="MS Mincho" w:hAnsi="Arial" w:cs="Arial"/>
      <w:bCs/>
      <w:kern w:val="0"/>
      <w:sz w:val="22"/>
      <w:szCs w:val="22"/>
      <w:lang w:eastAsia="ru-RU"/>
    </w:rPr>
  </w:style>
  <w:style w:type="paragraph" w:styleId="5">
    <w:name w:val="heading 5"/>
    <w:basedOn w:val="a"/>
    <w:next w:val="a0"/>
    <w:link w:val="50"/>
    <w:qFormat/>
    <w:rsid w:val="00881A21"/>
    <w:pPr>
      <w:keepNext/>
      <w:widowControl/>
      <w:suppressAutoHyphens w:val="0"/>
      <w:spacing w:before="200" w:after="200" w:line="260" w:lineRule="atLeast"/>
      <w:ind w:hanging="227"/>
      <w:outlineLvl w:val="4"/>
    </w:pPr>
    <w:rPr>
      <w:rFonts w:ascii="Arial" w:eastAsia="MS Mincho" w:hAnsi="Arial" w:cs="Arial"/>
      <w:b/>
      <w:bCs/>
      <w:iCs/>
      <w:kern w:val="0"/>
      <w:sz w:val="20"/>
      <w:szCs w:val="22"/>
      <w:lang w:eastAsia="ru-RU"/>
    </w:rPr>
  </w:style>
  <w:style w:type="paragraph" w:styleId="6">
    <w:name w:val="heading 6"/>
    <w:basedOn w:val="a"/>
    <w:next w:val="a"/>
    <w:link w:val="60"/>
    <w:uiPriority w:val="99"/>
    <w:qFormat/>
    <w:rsid w:val="00881A21"/>
    <w:pPr>
      <w:widowControl/>
      <w:tabs>
        <w:tab w:val="num" w:pos="1152"/>
      </w:tabs>
      <w:suppressAutoHyphens w:val="0"/>
      <w:spacing w:before="240" w:after="60" w:line="260" w:lineRule="atLeast"/>
      <w:ind w:left="1152" w:hanging="1152"/>
      <w:jc w:val="both"/>
      <w:outlineLvl w:val="5"/>
    </w:pPr>
    <w:rPr>
      <w:rFonts w:eastAsia="Times New Roman"/>
      <w:b/>
      <w:bCs/>
      <w:kern w:val="0"/>
      <w:sz w:val="22"/>
      <w:szCs w:val="22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881A21"/>
    <w:pPr>
      <w:widowControl/>
      <w:tabs>
        <w:tab w:val="num" w:pos="1440"/>
      </w:tabs>
      <w:suppressAutoHyphens w:val="0"/>
      <w:spacing w:before="240" w:after="60" w:line="260" w:lineRule="atLeast"/>
      <w:ind w:left="1440" w:hanging="1440"/>
      <w:jc w:val="both"/>
      <w:outlineLvl w:val="7"/>
    </w:pPr>
    <w:rPr>
      <w:rFonts w:eastAsia="Times New Roman"/>
      <w:i/>
      <w:iCs/>
      <w:kern w:val="0"/>
      <w:sz w:val="23"/>
      <w:szCs w:val="22"/>
      <w:lang w:eastAsia="ru-RU"/>
    </w:rPr>
  </w:style>
  <w:style w:type="paragraph" w:styleId="9">
    <w:name w:val="heading 9"/>
    <w:basedOn w:val="a"/>
    <w:next w:val="a"/>
    <w:link w:val="90"/>
    <w:uiPriority w:val="99"/>
    <w:qFormat/>
    <w:rsid w:val="00881A21"/>
    <w:pPr>
      <w:widowControl/>
      <w:tabs>
        <w:tab w:val="num" w:pos="1584"/>
      </w:tabs>
      <w:suppressAutoHyphens w:val="0"/>
      <w:spacing w:before="240" w:after="60" w:line="260" w:lineRule="atLeast"/>
      <w:ind w:left="1584" w:hanging="1584"/>
      <w:jc w:val="both"/>
      <w:outlineLvl w:val="8"/>
    </w:pPr>
    <w:rPr>
      <w:rFonts w:ascii="Arial" w:eastAsia="Times New Roman" w:hAnsi="Arial" w:cs="Arial"/>
      <w:kern w:val="0"/>
      <w:sz w:val="22"/>
      <w:szCs w:val="22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9"/>
    <w:rsid w:val="00881A21"/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20">
    <w:name w:val="Заголовок 2 Знак"/>
    <w:basedOn w:val="a1"/>
    <w:link w:val="2"/>
    <w:uiPriority w:val="99"/>
    <w:rsid w:val="00881A21"/>
    <w:rPr>
      <w:rFonts w:ascii="Arial" w:eastAsia="MS Mincho" w:hAnsi="Arial" w:cs="Arial"/>
      <w:b/>
      <w:bCs/>
      <w:iCs/>
      <w:sz w:val="28"/>
      <w:lang w:eastAsia="ru-RU"/>
    </w:rPr>
  </w:style>
  <w:style w:type="character" w:customStyle="1" w:styleId="30">
    <w:name w:val="Заголовок 3 Знак"/>
    <w:basedOn w:val="a1"/>
    <w:link w:val="3"/>
    <w:uiPriority w:val="99"/>
    <w:rsid w:val="00881A21"/>
    <w:rPr>
      <w:rFonts w:ascii="Arial" w:eastAsia="MS Mincho" w:hAnsi="Arial" w:cs="Arial"/>
      <w:b/>
      <w:bCs/>
      <w:szCs w:val="20"/>
      <w:lang w:eastAsia="ru-RU"/>
    </w:rPr>
  </w:style>
  <w:style w:type="character" w:customStyle="1" w:styleId="40">
    <w:name w:val="Заголовок 4 Знак"/>
    <w:basedOn w:val="a1"/>
    <w:link w:val="4"/>
    <w:uiPriority w:val="99"/>
    <w:rsid w:val="00881A21"/>
    <w:rPr>
      <w:rFonts w:ascii="Arial" w:eastAsia="MS Mincho" w:hAnsi="Arial" w:cs="Arial"/>
      <w:bCs/>
      <w:lang w:eastAsia="ru-RU"/>
    </w:rPr>
  </w:style>
  <w:style w:type="character" w:customStyle="1" w:styleId="50">
    <w:name w:val="Заголовок 5 Знак"/>
    <w:basedOn w:val="a1"/>
    <w:link w:val="5"/>
    <w:rsid w:val="00881A21"/>
    <w:rPr>
      <w:rFonts w:ascii="Arial" w:eastAsia="MS Mincho" w:hAnsi="Arial" w:cs="Arial"/>
      <w:b/>
      <w:bCs/>
      <w:iCs/>
      <w:sz w:val="20"/>
      <w:lang w:eastAsia="ru-RU"/>
    </w:rPr>
  </w:style>
  <w:style w:type="character" w:customStyle="1" w:styleId="60">
    <w:name w:val="Заголовок 6 Знак"/>
    <w:basedOn w:val="a1"/>
    <w:link w:val="6"/>
    <w:uiPriority w:val="99"/>
    <w:rsid w:val="00881A21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80">
    <w:name w:val="Заголовок 8 Знак"/>
    <w:basedOn w:val="a1"/>
    <w:link w:val="8"/>
    <w:uiPriority w:val="99"/>
    <w:rsid w:val="00881A21"/>
    <w:rPr>
      <w:rFonts w:ascii="Times New Roman" w:eastAsia="Times New Roman" w:hAnsi="Times New Roman" w:cs="Times New Roman"/>
      <w:i/>
      <w:iCs/>
      <w:sz w:val="23"/>
      <w:lang w:eastAsia="ru-RU"/>
    </w:rPr>
  </w:style>
  <w:style w:type="character" w:customStyle="1" w:styleId="90">
    <w:name w:val="Заголовок 9 Знак"/>
    <w:basedOn w:val="a1"/>
    <w:link w:val="9"/>
    <w:uiPriority w:val="99"/>
    <w:rsid w:val="00881A21"/>
    <w:rPr>
      <w:rFonts w:ascii="Arial" w:eastAsia="Times New Roman" w:hAnsi="Arial" w:cs="Arial"/>
      <w:lang w:eastAsia="ru-RU"/>
    </w:rPr>
  </w:style>
  <w:style w:type="paragraph" w:customStyle="1" w:styleId="a4">
    <w:name w:val="Содержимое таблицы"/>
    <w:basedOn w:val="a"/>
    <w:uiPriority w:val="99"/>
    <w:rsid w:val="00881A21"/>
    <w:pPr>
      <w:suppressLineNumbers/>
    </w:pPr>
  </w:style>
  <w:style w:type="paragraph" w:styleId="a5">
    <w:name w:val="Normal (Web)"/>
    <w:basedOn w:val="a"/>
    <w:link w:val="a6"/>
    <w:uiPriority w:val="99"/>
    <w:rsid w:val="00881A21"/>
    <w:pPr>
      <w:widowControl/>
      <w:suppressAutoHyphens w:val="0"/>
      <w:spacing w:before="100" w:beforeAutospacing="1" w:after="119"/>
    </w:pPr>
    <w:rPr>
      <w:rFonts w:eastAsia="Times New Roman"/>
      <w:kern w:val="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881A21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881A21"/>
    <w:rPr>
      <w:rFonts w:ascii="Tahoma" w:eastAsia="Arial Unicode MS" w:hAnsi="Tahoma" w:cs="Tahoma"/>
      <w:kern w:val="1"/>
      <w:sz w:val="16"/>
      <w:szCs w:val="16"/>
    </w:rPr>
  </w:style>
  <w:style w:type="character" w:customStyle="1" w:styleId="FontStyle11">
    <w:name w:val="Font Style11"/>
    <w:uiPriority w:val="99"/>
    <w:rsid w:val="00881A21"/>
    <w:rPr>
      <w:rFonts w:ascii="Times New Roman" w:hAnsi="Times New Roman"/>
      <w:sz w:val="22"/>
    </w:rPr>
  </w:style>
  <w:style w:type="character" w:customStyle="1" w:styleId="apple-converted-space">
    <w:name w:val="apple-converted-space"/>
    <w:basedOn w:val="a1"/>
    <w:rsid w:val="00881A21"/>
  </w:style>
  <w:style w:type="paragraph" w:styleId="a9">
    <w:name w:val="List Paragraph"/>
    <w:basedOn w:val="a"/>
    <w:uiPriority w:val="34"/>
    <w:qFormat/>
    <w:rsid w:val="00881A21"/>
    <w:pPr>
      <w:widowControl/>
      <w:suppressAutoHyphens w:val="0"/>
      <w:ind w:left="720"/>
      <w:contextualSpacing/>
    </w:pPr>
    <w:rPr>
      <w:rFonts w:eastAsia="Times New Roman"/>
      <w:kern w:val="0"/>
    </w:rPr>
  </w:style>
  <w:style w:type="paragraph" w:customStyle="1" w:styleId="ConsCell">
    <w:name w:val="ConsCell"/>
    <w:uiPriority w:val="99"/>
    <w:rsid w:val="00881A21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a">
    <w:name w:val="Без интервала Знак"/>
    <w:basedOn w:val="a1"/>
    <w:link w:val="ab"/>
    <w:locked/>
    <w:rsid w:val="00881A21"/>
    <w:rPr>
      <w:lang w:eastAsia="ru-RU"/>
    </w:rPr>
  </w:style>
  <w:style w:type="paragraph" w:styleId="ab">
    <w:name w:val="No Spacing"/>
    <w:link w:val="aa"/>
    <w:qFormat/>
    <w:rsid w:val="00881A21"/>
    <w:pPr>
      <w:spacing w:after="0" w:line="240" w:lineRule="auto"/>
    </w:pPr>
    <w:rPr>
      <w:lang w:eastAsia="ru-RU"/>
    </w:rPr>
  </w:style>
  <w:style w:type="paragraph" w:customStyle="1" w:styleId="Default">
    <w:name w:val="Default"/>
    <w:uiPriority w:val="99"/>
    <w:rsid w:val="00881A2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c">
    <w:name w:val="TOC Heading"/>
    <w:basedOn w:val="1"/>
    <w:next w:val="a"/>
    <w:uiPriority w:val="39"/>
    <w:semiHidden/>
    <w:unhideWhenUsed/>
    <w:qFormat/>
    <w:rsid w:val="00881A21"/>
    <w:pPr>
      <w:keepLines/>
      <w:spacing w:before="480" w:line="276" w:lineRule="auto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881A21"/>
    <w:pPr>
      <w:widowControl/>
      <w:suppressAutoHyphens w:val="0"/>
      <w:spacing w:after="100" w:line="276" w:lineRule="auto"/>
    </w:pPr>
    <w:rPr>
      <w:rFonts w:ascii="Calibri" w:eastAsia="Times New Roman" w:hAnsi="Calibri"/>
      <w:kern w:val="0"/>
      <w:sz w:val="22"/>
      <w:szCs w:val="22"/>
      <w:lang w:eastAsia="ru-RU"/>
    </w:rPr>
  </w:style>
  <w:style w:type="character" w:styleId="ad">
    <w:name w:val="Hyperlink"/>
    <w:basedOn w:val="a1"/>
    <w:unhideWhenUsed/>
    <w:rsid w:val="00881A21"/>
    <w:rPr>
      <w:color w:val="0000FF"/>
      <w:u w:val="single"/>
    </w:rPr>
  </w:style>
  <w:style w:type="paragraph" w:styleId="a0">
    <w:name w:val="Body Text"/>
    <w:basedOn w:val="a"/>
    <w:link w:val="ae"/>
    <w:uiPriority w:val="99"/>
    <w:rsid w:val="00881A21"/>
    <w:pPr>
      <w:suppressAutoHyphens w:val="0"/>
      <w:spacing w:after="200" w:line="280" w:lineRule="atLeast"/>
      <w:jc w:val="both"/>
    </w:pPr>
    <w:rPr>
      <w:rFonts w:ascii="Arial" w:eastAsia="Times New Roman" w:hAnsi="Arial" w:cs="Arial"/>
      <w:kern w:val="0"/>
      <w:sz w:val="22"/>
      <w:lang w:eastAsia="ru-RU"/>
    </w:rPr>
  </w:style>
  <w:style w:type="character" w:customStyle="1" w:styleId="ae">
    <w:name w:val="Основной текст Знак"/>
    <w:basedOn w:val="a1"/>
    <w:link w:val="a0"/>
    <w:uiPriority w:val="99"/>
    <w:rsid w:val="00881A21"/>
    <w:rPr>
      <w:rFonts w:ascii="Arial" w:eastAsia="Times New Roman" w:hAnsi="Arial" w:cs="Arial"/>
      <w:szCs w:val="24"/>
      <w:lang w:eastAsia="ru-RU"/>
    </w:rPr>
  </w:style>
  <w:style w:type="paragraph" w:customStyle="1" w:styleId="af">
    <w:name w:val="?????????? ???????"/>
    <w:basedOn w:val="a"/>
    <w:uiPriority w:val="99"/>
    <w:rsid w:val="00881A21"/>
    <w:pPr>
      <w:suppressLineNumbers/>
    </w:pPr>
    <w:rPr>
      <w:rFonts w:eastAsia="Times New Roman"/>
      <w:szCs w:val="20"/>
      <w:lang w:eastAsia="ar-SA"/>
    </w:rPr>
  </w:style>
  <w:style w:type="character" w:customStyle="1" w:styleId="FontStyle12">
    <w:name w:val="Font Style12"/>
    <w:basedOn w:val="a1"/>
    <w:uiPriority w:val="99"/>
    <w:rsid w:val="00881A21"/>
    <w:rPr>
      <w:rFonts w:ascii="Palatino Linotype" w:hAnsi="Palatino Linotype" w:cs="Times New Roman"/>
      <w:sz w:val="24"/>
      <w:szCs w:val="24"/>
    </w:rPr>
  </w:style>
  <w:style w:type="character" w:styleId="af0">
    <w:name w:val="Strong"/>
    <w:basedOn w:val="a1"/>
    <w:uiPriority w:val="22"/>
    <w:qFormat/>
    <w:rsid w:val="00881A21"/>
    <w:rPr>
      <w:b/>
      <w:bCs/>
    </w:rPr>
  </w:style>
  <w:style w:type="table" w:styleId="af1">
    <w:name w:val="Table Grid"/>
    <w:basedOn w:val="a2"/>
    <w:uiPriority w:val="99"/>
    <w:rsid w:val="00881A21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2">
    <w:name w:val="Основной текст_"/>
    <w:basedOn w:val="a1"/>
    <w:link w:val="21"/>
    <w:rsid w:val="00881A21"/>
    <w:rPr>
      <w:rFonts w:ascii="Times New Roman" w:eastAsia="Times New Roman" w:hAnsi="Times New Roman" w:cs="Times New Roman"/>
      <w:sz w:val="25"/>
      <w:szCs w:val="25"/>
      <w:shd w:val="clear" w:color="auto" w:fill="FFFFFF"/>
    </w:rPr>
  </w:style>
  <w:style w:type="character" w:customStyle="1" w:styleId="12">
    <w:name w:val="Основной текст1"/>
    <w:basedOn w:val="af2"/>
    <w:rsid w:val="00881A21"/>
    <w:rPr>
      <w:color w:val="000000"/>
      <w:spacing w:val="0"/>
      <w:w w:val="100"/>
      <w:position w:val="0"/>
      <w:lang w:val="ru-RU"/>
    </w:rPr>
  </w:style>
  <w:style w:type="character" w:customStyle="1" w:styleId="31">
    <w:name w:val="Основной текст (3)_"/>
    <w:basedOn w:val="a1"/>
    <w:link w:val="32"/>
    <w:rsid w:val="00881A21"/>
    <w:rPr>
      <w:rFonts w:ascii="Franklin Gothic Heavy" w:eastAsia="Franklin Gothic Heavy" w:hAnsi="Franklin Gothic Heavy" w:cs="Franklin Gothic Heavy"/>
      <w:sz w:val="9"/>
      <w:szCs w:val="9"/>
      <w:shd w:val="clear" w:color="auto" w:fill="FFFFFF"/>
    </w:rPr>
  </w:style>
  <w:style w:type="character" w:customStyle="1" w:styleId="41">
    <w:name w:val="Основной текст (4)_"/>
    <w:basedOn w:val="a1"/>
    <w:link w:val="42"/>
    <w:rsid w:val="00881A21"/>
    <w:rPr>
      <w:rFonts w:ascii="Franklin Gothic Heavy" w:eastAsia="Franklin Gothic Heavy" w:hAnsi="Franklin Gothic Heavy" w:cs="Franklin Gothic Heavy"/>
      <w:sz w:val="8"/>
      <w:szCs w:val="8"/>
      <w:shd w:val="clear" w:color="auto" w:fill="FFFFFF"/>
    </w:rPr>
  </w:style>
  <w:style w:type="paragraph" w:customStyle="1" w:styleId="21">
    <w:name w:val="Основной текст2"/>
    <w:basedOn w:val="a"/>
    <w:link w:val="af2"/>
    <w:rsid w:val="00881A21"/>
    <w:pPr>
      <w:shd w:val="clear" w:color="auto" w:fill="FFFFFF"/>
      <w:suppressAutoHyphens w:val="0"/>
      <w:spacing w:after="180" w:line="0" w:lineRule="atLeast"/>
      <w:ind w:hanging="300"/>
      <w:jc w:val="both"/>
    </w:pPr>
    <w:rPr>
      <w:rFonts w:eastAsia="Times New Roman"/>
      <w:kern w:val="0"/>
      <w:sz w:val="25"/>
      <w:szCs w:val="25"/>
    </w:rPr>
  </w:style>
  <w:style w:type="paragraph" w:customStyle="1" w:styleId="32">
    <w:name w:val="Основной текст (3)"/>
    <w:basedOn w:val="a"/>
    <w:link w:val="31"/>
    <w:rsid w:val="00881A21"/>
    <w:pPr>
      <w:shd w:val="clear" w:color="auto" w:fill="FFFFFF"/>
      <w:suppressAutoHyphens w:val="0"/>
      <w:spacing w:line="0" w:lineRule="atLeast"/>
      <w:jc w:val="center"/>
    </w:pPr>
    <w:rPr>
      <w:rFonts w:ascii="Franklin Gothic Heavy" w:eastAsia="Franklin Gothic Heavy" w:hAnsi="Franklin Gothic Heavy" w:cs="Franklin Gothic Heavy"/>
      <w:kern w:val="0"/>
      <w:sz w:val="9"/>
      <w:szCs w:val="9"/>
    </w:rPr>
  </w:style>
  <w:style w:type="paragraph" w:customStyle="1" w:styleId="42">
    <w:name w:val="Основной текст (4)"/>
    <w:basedOn w:val="a"/>
    <w:link w:val="41"/>
    <w:rsid w:val="00881A21"/>
    <w:pPr>
      <w:shd w:val="clear" w:color="auto" w:fill="FFFFFF"/>
      <w:suppressAutoHyphens w:val="0"/>
      <w:spacing w:before="120" w:line="0" w:lineRule="atLeast"/>
      <w:jc w:val="both"/>
    </w:pPr>
    <w:rPr>
      <w:rFonts w:ascii="Franklin Gothic Heavy" w:eastAsia="Franklin Gothic Heavy" w:hAnsi="Franklin Gothic Heavy" w:cs="Franklin Gothic Heavy"/>
      <w:kern w:val="0"/>
      <w:sz w:val="8"/>
      <w:szCs w:val="8"/>
    </w:rPr>
  </w:style>
  <w:style w:type="character" w:customStyle="1" w:styleId="22">
    <w:name w:val="Подпись к таблице (2)_"/>
    <w:basedOn w:val="a1"/>
    <w:link w:val="23"/>
    <w:rsid w:val="00881A21"/>
    <w:rPr>
      <w:sz w:val="23"/>
      <w:szCs w:val="23"/>
      <w:shd w:val="clear" w:color="auto" w:fill="FFFFFF"/>
    </w:rPr>
  </w:style>
  <w:style w:type="character" w:customStyle="1" w:styleId="CourierNew115pt">
    <w:name w:val="Основной текст + Courier New;11;5 pt"/>
    <w:basedOn w:val="af2"/>
    <w:rsid w:val="00881A21"/>
    <w:rPr>
      <w:rFonts w:ascii="Courier New" w:eastAsia="Courier New" w:hAnsi="Courier New" w:cs="Courier New"/>
      <w:color w:val="000000"/>
      <w:spacing w:val="0"/>
      <w:w w:val="100"/>
      <w:position w:val="0"/>
      <w:sz w:val="23"/>
      <w:szCs w:val="23"/>
      <w:lang w:val="ru-RU"/>
    </w:rPr>
  </w:style>
  <w:style w:type="paragraph" w:customStyle="1" w:styleId="23">
    <w:name w:val="Подпись к таблице (2)"/>
    <w:basedOn w:val="a"/>
    <w:link w:val="22"/>
    <w:rsid w:val="00881A21"/>
    <w:pPr>
      <w:shd w:val="clear" w:color="auto" w:fill="FFFFFF"/>
      <w:suppressAutoHyphens w:val="0"/>
      <w:spacing w:before="180" w:line="0" w:lineRule="atLeast"/>
    </w:pPr>
    <w:rPr>
      <w:rFonts w:asciiTheme="minorHAnsi" w:eastAsiaTheme="minorHAnsi" w:hAnsiTheme="minorHAnsi" w:cstheme="minorBidi"/>
      <w:kern w:val="0"/>
      <w:sz w:val="23"/>
      <w:szCs w:val="23"/>
    </w:rPr>
  </w:style>
  <w:style w:type="paragraph" w:styleId="33">
    <w:name w:val="toc 3"/>
    <w:basedOn w:val="a"/>
    <w:next w:val="a"/>
    <w:autoRedefine/>
    <w:uiPriority w:val="39"/>
    <w:unhideWhenUsed/>
    <w:rsid w:val="00881A21"/>
    <w:pPr>
      <w:widowControl/>
      <w:suppressAutoHyphens w:val="0"/>
      <w:spacing w:after="100" w:line="276" w:lineRule="auto"/>
      <w:ind w:left="440"/>
    </w:pPr>
    <w:rPr>
      <w:rFonts w:ascii="Calibri" w:eastAsia="Times New Roman" w:hAnsi="Calibri"/>
      <w:kern w:val="0"/>
      <w:sz w:val="22"/>
      <w:szCs w:val="22"/>
      <w:lang w:eastAsia="ru-RU"/>
    </w:rPr>
  </w:style>
  <w:style w:type="paragraph" w:styleId="24">
    <w:name w:val="toc 2"/>
    <w:basedOn w:val="a"/>
    <w:next w:val="a"/>
    <w:autoRedefine/>
    <w:uiPriority w:val="39"/>
    <w:unhideWhenUsed/>
    <w:rsid w:val="00881A21"/>
    <w:pPr>
      <w:widowControl/>
      <w:suppressAutoHyphens w:val="0"/>
      <w:spacing w:after="100" w:line="276" w:lineRule="auto"/>
      <w:ind w:left="220"/>
    </w:pPr>
    <w:rPr>
      <w:rFonts w:ascii="Calibri" w:eastAsia="Times New Roman" w:hAnsi="Calibri"/>
      <w:kern w:val="0"/>
      <w:sz w:val="22"/>
      <w:szCs w:val="22"/>
      <w:lang w:eastAsia="ru-RU"/>
    </w:rPr>
  </w:style>
  <w:style w:type="paragraph" w:customStyle="1" w:styleId="ConsPlusNormal">
    <w:name w:val="ConsPlusNormal"/>
    <w:link w:val="ConsPlusNormal0"/>
    <w:rsid w:val="00881A21"/>
    <w:pPr>
      <w:widowControl w:val="0"/>
      <w:suppressAutoHyphens/>
      <w:autoSpaceDE w:val="0"/>
      <w:spacing w:after="0" w:line="240" w:lineRule="auto"/>
      <w:ind w:firstLine="720"/>
    </w:pPr>
    <w:rPr>
      <w:rFonts w:ascii="Arial" w:eastAsia="Times New Roman" w:hAnsi="Arial" w:cs="Arial"/>
      <w:kern w:val="1"/>
      <w:sz w:val="20"/>
      <w:szCs w:val="20"/>
      <w:lang w:eastAsia="ar-SA"/>
    </w:rPr>
  </w:style>
  <w:style w:type="paragraph" w:styleId="25">
    <w:name w:val="Body Text Indent 2"/>
    <w:basedOn w:val="a"/>
    <w:link w:val="26"/>
    <w:uiPriority w:val="99"/>
    <w:unhideWhenUsed/>
    <w:rsid w:val="00881A21"/>
    <w:pPr>
      <w:widowControl/>
      <w:suppressAutoHyphens w:val="0"/>
      <w:spacing w:after="120" w:line="480" w:lineRule="auto"/>
      <w:ind w:left="283"/>
    </w:pPr>
    <w:rPr>
      <w:rFonts w:ascii="Calibri" w:eastAsia="Times New Roman" w:hAnsi="Calibri"/>
      <w:kern w:val="0"/>
      <w:sz w:val="22"/>
      <w:szCs w:val="22"/>
      <w:lang w:eastAsia="ru-RU"/>
    </w:rPr>
  </w:style>
  <w:style w:type="character" w:customStyle="1" w:styleId="26">
    <w:name w:val="Основной текст с отступом 2 Знак"/>
    <w:basedOn w:val="a1"/>
    <w:link w:val="25"/>
    <w:uiPriority w:val="99"/>
    <w:rsid w:val="00881A21"/>
    <w:rPr>
      <w:rFonts w:ascii="Calibri" w:eastAsia="Times New Roman" w:hAnsi="Calibri" w:cs="Times New Roman"/>
      <w:lang w:eastAsia="ru-RU"/>
    </w:rPr>
  </w:style>
  <w:style w:type="paragraph" w:customStyle="1" w:styleId="af3">
    <w:name w:val="_Обычный"/>
    <w:basedOn w:val="a"/>
    <w:link w:val="af4"/>
    <w:uiPriority w:val="99"/>
    <w:rsid w:val="00881A21"/>
    <w:pPr>
      <w:widowControl/>
      <w:suppressAutoHyphens w:val="0"/>
      <w:spacing w:line="360" w:lineRule="auto"/>
      <w:ind w:firstLine="709"/>
      <w:jc w:val="both"/>
    </w:pPr>
    <w:rPr>
      <w:rFonts w:eastAsia="Calibri"/>
      <w:iCs/>
      <w:kern w:val="0"/>
      <w:sz w:val="26"/>
      <w:szCs w:val="26"/>
    </w:rPr>
  </w:style>
  <w:style w:type="character" w:customStyle="1" w:styleId="af4">
    <w:name w:val="_Обычный Знак"/>
    <w:basedOn w:val="a1"/>
    <w:link w:val="af3"/>
    <w:uiPriority w:val="99"/>
    <w:locked/>
    <w:rsid w:val="00881A21"/>
    <w:rPr>
      <w:rFonts w:ascii="Times New Roman" w:eastAsia="Calibri" w:hAnsi="Times New Roman" w:cs="Times New Roman"/>
      <w:iCs/>
      <w:sz w:val="26"/>
      <w:szCs w:val="26"/>
    </w:rPr>
  </w:style>
  <w:style w:type="paragraph" w:styleId="af5">
    <w:name w:val="header"/>
    <w:basedOn w:val="a"/>
    <w:link w:val="af6"/>
    <w:uiPriority w:val="99"/>
    <w:unhideWhenUsed/>
    <w:rsid w:val="00881A21"/>
    <w:pPr>
      <w:widowControl/>
      <w:tabs>
        <w:tab w:val="center" w:pos="4677"/>
        <w:tab w:val="right" w:pos="9355"/>
      </w:tabs>
      <w:suppressAutoHyphens w:val="0"/>
    </w:pPr>
    <w:rPr>
      <w:rFonts w:ascii="Calibri" w:eastAsia="Times New Roman" w:hAnsi="Calibri"/>
      <w:kern w:val="0"/>
      <w:sz w:val="22"/>
      <w:szCs w:val="22"/>
      <w:lang w:eastAsia="ru-RU"/>
    </w:rPr>
  </w:style>
  <w:style w:type="character" w:customStyle="1" w:styleId="af6">
    <w:name w:val="Верхний колонтитул Знак"/>
    <w:basedOn w:val="a1"/>
    <w:link w:val="af5"/>
    <w:uiPriority w:val="99"/>
    <w:rsid w:val="00881A21"/>
    <w:rPr>
      <w:rFonts w:ascii="Calibri" w:eastAsia="Times New Roman" w:hAnsi="Calibri" w:cs="Times New Roman"/>
      <w:lang w:eastAsia="ru-RU"/>
    </w:rPr>
  </w:style>
  <w:style w:type="paragraph" w:styleId="af7">
    <w:name w:val="footer"/>
    <w:basedOn w:val="a"/>
    <w:link w:val="af8"/>
    <w:uiPriority w:val="99"/>
    <w:unhideWhenUsed/>
    <w:rsid w:val="00881A21"/>
    <w:pPr>
      <w:widowControl/>
      <w:tabs>
        <w:tab w:val="center" w:pos="4677"/>
        <w:tab w:val="right" w:pos="9355"/>
      </w:tabs>
      <w:suppressAutoHyphens w:val="0"/>
    </w:pPr>
    <w:rPr>
      <w:rFonts w:ascii="Calibri" w:eastAsia="Times New Roman" w:hAnsi="Calibri"/>
      <w:kern w:val="0"/>
      <w:sz w:val="22"/>
      <w:szCs w:val="22"/>
      <w:lang w:eastAsia="ru-RU"/>
    </w:rPr>
  </w:style>
  <w:style w:type="character" w:customStyle="1" w:styleId="af8">
    <w:name w:val="Нижний колонтитул Знак"/>
    <w:basedOn w:val="a1"/>
    <w:link w:val="af7"/>
    <w:uiPriority w:val="99"/>
    <w:rsid w:val="00881A21"/>
    <w:rPr>
      <w:rFonts w:ascii="Calibri" w:eastAsia="Times New Roman" w:hAnsi="Calibri" w:cs="Times New Roman"/>
      <w:lang w:eastAsia="ru-RU"/>
    </w:rPr>
  </w:style>
  <w:style w:type="character" w:styleId="af9">
    <w:name w:val="FollowedHyperlink"/>
    <w:basedOn w:val="a1"/>
    <w:uiPriority w:val="99"/>
    <w:semiHidden/>
    <w:unhideWhenUsed/>
    <w:rsid w:val="00881A21"/>
    <w:rPr>
      <w:color w:val="800080" w:themeColor="followedHyperlink"/>
      <w:u w:val="single"/>
    </w:rPr>
  </w:style>
  <w:style w:type="paragraph" w:customStyle="1" w:styleId="Standard">
    <w:name w:val="Standard"/>
    <w:uiPriority w:val="99"/>
    <w:rsid w:val="00881A21"/>
    <w:pPr>
      <w:suppressAutoHyphens/>
      <w:autoSpaceDN w:val="0"/>
    </w:pPr>
    <w:rPr>
      <w:rFonts w:ascii="Calibri" w:eastAsia="Arial Unicode MS" w:hAnsi="Calibri" w:cs="F"/>
      <w:kern w:val="3"/>
      <w:lang w:eastAsia="ru-RU"/>
    </w:rPr>
  </w:style>
  <w:style w:type="paragraph" w:customStyle="1" w:styleId="Textbody">
    <w:name w:val="Text body"/>
    <w:basedOn w:val="Standard"/>
    <w:uiPriority w:val="99"/>
    <w:rsid w:val="00881A21"/>
    <w:pPr>
      <w:spacing w:after="120"/>
    </w:pPr>
  </w:style>
  <w:style w:type="paragraph" w:customStyle="1" w:styleId="Heading">
    <w:name w:val="Heading"/>
    <w:basedOn w:val="Standard"/>
    <w:next w:val="Textbody"/>
    <w:uiPriority w:val="99"/>
    <w:rsid w:val="00881A21"/>
    <w:pPr>
      <w:keepNext/>
      <w:spacing w:before="240" w:after="120"/>
    </w:pPr>
    <w:rPr>
      <w:rFonts w:ascii="Arial" w:hAnsi="Arial" w:cs="Mangal"/>
      <w:sz w:val="28"/>
      <w:szCs w:val="28"/>
    </w:rPr>
  </w:style>
  <w:style w:type="paragraph" w:customStyle="1" w:styleId="Index">
    <w:name w:val="Index"/>
    <w:basedOn w:val="Standard"/>
    <w:uiPriority w:val="99"/>
    <w:rsid w:val="00881A21"/>
    <w:pPr>
      <w:suppressLineNumbers/>
    </w:pPr>
    <w:rPr>
      <w:rFonts w:cs="Mangal"/>
    </w:rPr>
  </w:style>
  <w:style w:type="paragraph" w:customStyle="1" w:styleId="p6">
    <w:name w:val="p6"/>
    <w:basedOn w:val="Standard"/>
    <w:uiPriority w:val="99"/>
    <w:rsid w:val="00881A21"/>
    <w:pPr>
      <w:spacing w:before="100" w:after="10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0">
    <w:name w:val="p10"/>
    <w:basedOn w:val="Standard"/>
    <w:uiPriority w:val="99"/>
    <w:rsid w:val="00881A21"/>
    <w:pPr>
      <w:spacing w:before="100" w:after="10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">
    <w:name w:val="p1"/>
    <w:basedOn w:val="Standard"/>
    <w:uiPriority w:val="99"/>
    <w:rsid w:val="00881A21"/>
    <w:pPr>
      <w:spacing w:before="100" w:after="10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tentsHeading">
    <w:name w:val="Contents Heading"/>
    <w:basedOn w:val="1"/>
    <w:uiPriority w:val="99"/>
    <w:rsid w:val="00881A21"/>
    <w:pPr>
      <w:keepLines/>
      <w:suppressLineNumbers/>
      <w:suppressAutoHyphens/>
      <w:autoSpaceDN w:val="0"/>
      <w:spacing w:before="240" w:line="256" w:lineRule="auto"/>
    </w:pPr>
    <w:rPr>
      <w:rFonts w:ascii="Cambria" w:eastAsia="Arial Unicode MS" w:hAnsi="Cambria" w:cs="F"/>
      <w:color w:val="365F91"/>
      <w:kern w:val="3"/>
      <w:sz w:val="32"/>
      <w:szCs w:val="32"/>
    </w:rPr>
  </w:style>
  <w:style w:type="paragraph" w:customStyle="1" w:styleId="Contents1">
    <w:name w:val="Contents 1"/>
    <w:basedOn w:val="Standard"/>
    <w:uiPriority w:val="99"/>
    <w:rsid w:val="00881A21"/>
    <w:pPr>
      <w:tabs>
        <w:tab w:val="right" w:leader="dot" w:pos="9638"/>
      </w:tabs>
      <w:spacing w:after="100"/>
    </w:pPr>
  </w:style>
  <w:style w:type="paragraph" w:customStyle="1" w:styleId="Contents2">
    <w:name w:val="Contents 2"/>
    <w:basedOn w:val="Standard"/>
    <w:uiPriority w:val="99"/>
    <w:rsid w:val="00881A21"/>
    <w:pPr>
      <w:tabs>
        <w:tab w:val="right" w:leader="dot" w:pos="9575"/>
      </w:tabs>
      <w:spacing w:after="100"/>
      <w:ind w:left="220"/>
    </w:pPr>
  </w:style>
  <w:style w:type="character" w:customStyle="1" w:styleId="Internetlink">
    <w:name w:val="Internet link"/>
    <w:basedOn w:val="a1"/>
    <w:rsid w:val="00881A21"/>
    <w:rPr>
      <w:color w:val="0000FF"/>
      <w:u w:val="single"/>
    </w:rPr>
  </w:style>
  <w:style w:type="character" w:customStyle="1" w:styleId="StrongEmphasis">
    <w:name w:val="Strong Emphasis"/>
    <w:basedOn w:val="a1"/>
    <w:rsid w:val="00881A21"/>
    <w:rPr>
      <w:b/>
      <w:bCs/>
    </w:rPr>
  </w:style>
  <w:style w:type="character" w:customStyle="1" w:styleId="s2">
    <w:name w:val="s2"/>
    <w:basedOn w:val="a1"/>
    <w:rsid w:val="00881A21"/>
  </w:style>
  <w:style w:type="character" w:customStyle="1" w:styleId="s8">
    <w:name w:val="s8"/>
    <w:basedOn w:val="a1"/>
    <w:rsid w:val="00881A21"/>
  </w:style>
  <w:style w:type="character" w:customStyle="1" w:styleId="s1">
    <w:name w:val="s1"/>
    <w:basedOn w:val="a1"/>
    <w:rsid w:val="00881A21"/>
  </w:style>
  <w:style w:type="character" w:customStyle="1" w:styleId="js-extracted-address">
    <w:name w:val="js-extracted-address"/>
    <w:basedOn w:val="a1"/>
    <w:rsid w:val="00881A21"/>
  </w:style>
  <w:style w:type="character" w:customStyle="1" w:styleId="mail-message-map-nobreak">
    <w:name w:val="mail-message-map-nobreak"/>
    <w:basedOn w:val="a1"/>
    <w:rsid w:val="00881A21"/>
  </w:style>
  <w:style w:type="character" w:customStyle="1" w:styleId="afa">
    <w:name w:val="Название объекта Знак"/>
    <w:rsid w:val="00881A21"/>
    <w:rPr>
      <w:rFonts w:ascii="Times New Roman" w:eastAsia="Times New Roman" w:hAnsi="Times New Roman" w:cs="Times New Roman" w:hint="default"/>
      <w:b/>
      <w:bCs/>
      <w:szCs w:val="20"/>
    </w:rPr>
  </w:style>
  <w:style w:type="character" w:customStyle="1" w:styleId="ListLabel1">
    <w:name w:val="ListLabel 1"/>
    <w:rsid w:val="00881A21"/>
    <w:rPr>
      <w:rFonts w:ascii="F" w:hAnsi="F" w:cs="F" w:hint="default"/>
      <w:b w:val="0"/>
      <w:bCs w:val="0"/>
    </w:rPr>
  </w:style>
  <w:style w:type="character" w:customStyle="1" w:styleId="ListLabel2">
    <w:name w:val="ListLabel 2"/>
    <w:rsid w:val="00881A21"/>
    <w:rPr>
      <w:rFonts w:ascii="Courier New" w:hAnsi="Courier New" w:cs="Courier New" w:hint="default"/>
    </w:rPr>
  </w:style>
  <w:style w:type="character" w:customStyle="1" w:styleId="ListLabel3">
    <w:name w:val="ListLabel 3"/>
    <w:rsid w:val="00881A21"/>
    <w:rPr>
      <w:sz w:val="20"/>
    </w:rPr>
  </w:style>
  <w:style w:type="character" w:customStyle="1" w:styleId="ListLabel4">
    <w:name w:val="ListLabel 4"/>
    <w:rsid w:val="00881A21"/>
    <w:rPr>
      <w:rFonts w:ascii="Times New Roman" w:hAnsi="Times New Roman" w:cs="Times New Roman" w:hint="default"/>
    </w:rPr>
  </w:style>
  <w:style w:type="character" w:customStyle="1" w:styleId="ListLabel5">
    <w:name w:val="ListLabel 5"/>
    <w:rsid w:val="00881A21"/>
    <w:rPr>
      <w:b/>
      <w:bCs w:val="0"/>
      <w:sz w:val="24"/>
    </w:rPr>
  </w:style>
  <w:style w:type="character" w:customStyle="1" w:styleId="ListLabel6">
    <w:name w:val="ListLabel 6"/>
    <w:rsid w:val="00881A21"/>
    <w:rPr>
      <w:rFonts w:ascii="Tahoma" w:hAnsi="Tahoma" w:cs="Tahoma" w:hint="default"/>
      <w:sz w:val="22"/>
    </w:rPr>
  </w:style>
  <w:style w:type="paragraph" w:styleId="afb">
    <w:name w:val="caption"/>
    <w:basedOn w:val="Standard"/>
    <w:uiPriority w:val="99"/>
    <w:semiHidden/>
    <w:unhideWhenUsed/>
    <w:qFormat/>
    <w:rsid w:val="00881A21"/>
    <w:pPr>
      <w:spacing w:before="120" w:after="120" w:line="240" w:lineRule="auto"/>
      <w:jc w:val="center"/>
    </w:pPr>
    <w:rPr>
      <w:rFonts w:ascii="Times New Roman" w:eastAsia="Times New Roman" w:hAnsi="Times New Roman" w:cs="Times New Roman"/>
      <w:b/>
      <w:bCs/>
      <w:szCs w:val="20"/>
    </w:rPr>
  </w:style>
  <w:style w:type="paragraph" w:styleId="afc">
    <w:name w:val="List"/>
    <w:basedOn w:val="Textbody"/>
    <w:uiPriority w:val="99"/>
    <w:semiHidden/>
    <w:unhideWhenUsed/>
    <w:rsid w:val="00881A21"/>
    <w:rPr>
      <w:rFonts w:cs="Mangal"/>
    </w:rPr>
  </w:style>
  <w:style w:type="numbering" w:customStyle="1" w:styleId="WWNum2">
    <w:name w:val="WWNum2"/>
    <w:rsid w:val="00881A21"/>
    <w:pPr>
      <w:numPr>
        <w:numId w:val="1"/>
      </w:numPr>
    </w:pPr>
  </w:style>
  <w:style w:type="numbering" w:customStyle="1" w:styleId="WWNum3">
    <w:name w:val="WWNum3"/>
    <w:rsid w:val="00881A21"/>
    <w:pPr>
      <w:numPr>
        <w:numId w:val="2"/>
      </w:numPr>
    </w:pPr>
  </w:style>
  <w:style w:type="numbering" w:customStyle="1" w:styleId="WWNum19">
    <w:name w:val="WWNum19"/>
    <w:rsid w:val="00881A21"/>
    <w:pPr>
      <w:numPr>
        <w:numId w:val="3"/>
      </w:numPr>
    </w:pPr>
  </w:style>
  <w:style w:type="numbering" w:customStyle="1" w:styleId="WWNum4">
    <w:name w:val="WWNum4"/>
    <w:rsid w:val="00881A21"/>
    <w:pPr>
      <w:numPr>
        <w:numId w:val="4"/>
      </w:numPr>
    </w:pPr>
  </w:style>
  <w:style w:type="numbering" w:customStyle="1" w:styleId="WWNum20">
    <w:name w:val="WWNum20"/>
    <w:rsid w:val="00881A21"/>
    <w:pPr>
      <w:numPr>
        <w:numId w:val="5"/>
      </w:numPr>
    </w:pPr>
  </w:style>
  <w:style w:type="numbering" w:customStyle="1" w:styleId="WWNum8">
    <w:name w:val="WWNum8"/>
    <w:rsid w:val="00881A21"/>
    <w:pPr>
      <w:numPr>
        <w:numId w:val="6"/>
      </w:numPr>
    </w:pPr>
  </w:style>
  <w:style w:type="numbering" w:customStyle="1" w:styleId="WWNum23">
    <w:name w:val="WWNum23"/>
    <w:rsid w:val="00881A21"/>
    <w:pPr>
      <w:numPr>
        <w:numId w:val="7"/>
      </w:numPr>
    </w:pPr>
  </w:style>
  <w:style w:type="numbering" w:customStyle="1" w:styleId="WWNum10">
    <w:name w:val="WWNum10"/>
    <w:rsid w:val="00881A21"/>
    <w:pPr>
      <w:numPr>
        <w:numId w:val="8"/>
      </w:numPr>
    </w:pPr>
  </w:style>
  <w:style w:type="numbering" w:customStyle="1" w:styleId="WWNum15">
    <w:name w:val="WWNum15"/>
    <w:rsid w:val="00881A21"/>
    <w:pPr>
      <w:numPr>
        <w:numId w:val="9"/>
      </w:numPr>
    </w:pPr>
  </w:style>
  <w:style w:type="numbering" w:customStyle="1" w:styleId="WWNum16">
    <w:name w:val="WWNum16"/>
    <w:rsid w:val="00881A21"/>
    <w:pPr>
      <w:numPr>
        <w:numId w:val="10"/>
      </w:numPr>
    </w:pPr>
  </w:style>
  <w:style w:type="numbering" w:customStyle="1" w:styleId="WWNum36">
    <w:name w:val="WWNum36"/>
    <w:rsid w:val="00881A21"/>
    <w:pPr>
      <w:numPr>
        <w:numId w:val="11"/>
      </w:numPr>
    </w:pPr>
  </w:style>
  <w:style w:type="numbering" w:customStyle="1" w:styleId="WWNum35">
    <w:name w:val="WWNum35"/>
    <w:rsid w:val="00881A21"/>
    <w:pPr>
      <w:numPr>
        <w:numId w:val="12"/>
      </w:numPr>
    </w:pPr>
  </w:style>
  <w:style w:type="numbering" w:customStyle="1" w:styleId="WWNum24">
    <w:name w:val="WWNum24"/>
    <w:rsid w:val="00881A21"/>
    <w:pPr>
      <w:numPr>
        <w:numId w:val="13"/>
      </w:numPr>
    </w:pPr>
  </w:style>
  <w:style w:type="numbering" w:customStyle="1" w:styleId="WWNum27">
    <w:name w:val="WWNum27"/>
    <w:rsid w:val="00881A21"/>
    <w:pPr>
      <w:numPr>
        <w:numId w:val="14"/>
      </w:numPr>
    </w:pPr>
  </w:style>
  <w:style w:type="numbering" w:customStyle="1" w:styleId="WWNum30">
    <w:name w:val="WWNum30"/>
    <w:rsid w:val="00881A21"/>
    <w:pPr>
      <w:numPr>
        <w:numId w:val="15"/>
      </w:numPr>
    </w:pPr>
  </w:style>
  <w:style w:type="numbering" w:customStyle="1" w:styleId="WWNum31">
    <w:name w:val="WWNum31"/>
    <w:rsid w:val="00881A21"/>
    <w:pPr>
      <w:numPr>
        <w:numId w:val="16"/>
      </w:numPr>
    </w:pPr>
  </w:style>
  <w:style w:type="numbering" w:customStyle="1" w:styleId="WWNum28">
    <w:name w:val="WWNum28"/>
    <w:rsid w:val="00881A21"/>
    <w:pPr>
      <w:numPr>
        <w:numId w:val="17"/>
      </w:numPr>
    </w:pPr>
  </w:style>
  <w:style w:type="numbering" w:customStyle="1" w:styleId="WWNum34">
    <w:name w:val="WWNum34"/>
    <w:rsid w:val="00881A21"/>
    <w:pPr>
      <w:numPr>
        <w:numId w:val="18"/>
      </w:numPr>
    </w:pPr>
  </w:style>
  <w:style w:type="numbering" w:customStyle="1" w:styleId="WWNum32">
    <w:name w:val="WWNum32"/>
    <w:rsid w:val="00881A21"/>
    <w:pPr>
      <w:numPr>
        <w:numId w:val="19"/>
      </w:numPr>
    </w:pPr>
  </w:style>
  <w:style w:type="numbering" w:customStyle="1" w:styleId="WWNum7">
    <w:name w:val="WWNum7"/>
    <w:rsid w:val="00881A21"/>
    <w:pPr>
      <w:numPr>
        <w:numId w:val="20"/>
      </w:numPr>
    </w:pPr>
  </w:style>
  <w:style w:type="numbering" w:customStyle="1" w:styleId="WWNum13">
    <w:name w:val="WWNum13"/>
    <w:rsid w:val="00881A21"/>
    <w:pPr>
      <w:numPr>
        <w:numId w:val="21"/>
      </w:numPr>
    </w:pPr>
  </w:style>
  <w:style w:type="numbering" w:customStyle="1" w:styleId="WWNum14">
    <w:name w:val="WWNum14"/>
    <w:rsid w:val="00881A21"/>
    <w:pPr>
      <w:numPr>
        <w:numId w:val="22"/>
      </w:numPr>
    </w:pPr>
  </w:style>
  <w:style w:type="numbering" w:customStyle="1" w:styleId="WWNum26">
    <w:name w:val="WWNum26"/>
    <w:rsid w:val="00881A21"/>
    <w:pPr>
      <w:numPr>
        <w:numId w:val="23"/>
      </w:numPr>
    </w:pPr>
  </w:style>
  <w:style w:type="numbering" w:customStyle="1" w:styleId="WWNum17">
    <w:name w:val="WWNum17"/>
    <w:rsid w:val="00881A21"/>
    <w:pPr>
      <w:numPr>
        <w:numId w:val="24"/>
      </w:numPr>
    </w:pPr>
  </w:style>
  <w:style w:type="numbering" w:customStyle="1" w:styleId="WWNum33">
    <w:name w:val="WWNum33"/>
    <w:rsid w:val="00881A21"/>
    <w:pPr>
      <w:numPr>
        <w:numId w:val="25"/>
      </w:numPr>
    </w:pPr>
  </w:style>
  <w:style w:type="numbering" w:customStyle="1" w:styleId="WWNum22">
    <w:name w:val="WWNum22"/>
    <w:rsid w:val="00881A21"/>
    <w:pPr>
      <w:numPr>
        <w:numId w:val="26"/>
      </w:numPr>
    </w:pPr>
  </w:style>
  <w:style w:type="numbering" w:customStyle="1" w:styleId="WWNum1">
    <w:name w:val="WWNum1"/>
    <w:rsid w:val="00881A21"/>
    <w:pPr>
      <w:numPr>
        <w:numId w:val="27"/>
      </w:numPr>
    </w:pPr>
  </w:style>
  <w:style w:type="numbering" w:customStyle="1" w:styleId="WWNum25">
    <w:name w:val="WWNum25"/>
    <w:rsid w:val="00881A21"/>
    <w:pPr>
      <w:numPr>
        <w:numId w:val="28"/>
      </w:numPr>
    </w:pPr>
  </w:style>
  <w:style w:type="numbering" w:customStyle="1" w:styleId="WWNum12">
    <w:name w:val="WWNum12"/>
    <w:rsid w:val="00881A21"/>
    <w:pPr>
      <w:numPr>
        <w:numId w:val="29"/>
      </w:numPr>
    </w:pPr>
  </w:style>
  <w:style w:type="numbering" w:customStyle="1" w:styleId="WWNum6">
    <w:name w:val="WWNum6"/>
    <w:rsid w:val="00881A21"/>
    <w:pPr>
      <w:numPr>
        <w:numId w:val="30"/>
      </w:numPr>
    </w:pPr>
  </w:style>
  <w:style w:type="numbering" w:customStyle="1" w:styleId="WWNum18">
    <w:name w:val="WWNum18"/>
    <w:rsid w:val="00881A21"/>
    <w:pPr>
      <w:numPr>
        <w:numId w:val="31"/>
      </w:numPr>
    </w:pPr>
  </w:style>
  <w:style w:type="numbering" w:customStyle="1" w:styleId="WWNum5">
    <w:name w:val="WWNum5"/>
    <w:rsid w:val="00881A21"/>
    <w:pPr>
      <w:numPr>
        <w:numId w:val="32"/>
      </w:numPr>
    </w:pPr>
  </w:style>
  <w:style w:type="numbering" w:customStyle="1" w:styleId="WWNum9">
    <w:name w:val="WWNum9"/>
    <w:rsid w:val="00881A21"/>
    <w:pPr>
      <w:numPr>
        <w:numId w:val="33"/>
      </w:numPr>
    </w:pPr>
  </w:style>
  <w:style w:type="numbering" w:customStyle="1" w:styleId="WWNum11">
    <w:name w:val="WWNum11"/>
    <w:rsid w:val="00881A21"/>
    <w:pPr>
      <w:numPr>
        <w:numId w:val="34"/>
      </w:numPr>
    </w:pPr>
  </w:style>
  <w:style w:type="numbering" w:customStyle="1" w:styleId="WWNum21">
    <w:name w:val="WWNum21"/>
    <w:rsid w:val="00881A21"/>
    <w:pPr>
      <w:numPr>
        <w:numId w:val="35"/>
      </w:numPr>
    </w:pPr>
  </w:style>
  <w:style w:type="numbering" w:customStyle="1" w:styleId="WWNum29">
    <w:name w:val="WWNum29"/>
    <w:rsid w:val="00881A21"/>
    <w:pPr>
      <w:numPr>
        <w:numId w:val="36"/>
      </w:numPr>
    </w:pPr>
  </w:style>
  <w:style w:type="paragraph" w:styleId="HTML">
    <w:name w:val="HTML Preformatted"/>
    <w:basedOn w:val="a"/>
    <w:link w:val="HTML0"/>
    <w:uiPriority w:val="99"/>
    <w:semiHidden/>
    <w:unhideWhenUsed/>
    <w:rsid w:val="00881A2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100" w:lineRule="atLeast"/>
      <w:ind w:left="150"/>
    </w:pPr>
    <w:rPr>
      <w:rFonts w:ascii="Courier New" w:hAnsi="Courier New" w:cs="Courier New"/>
      <w:color w:val="000000"/>
      <w:kern w:val="2"/>
      <w:sz w:val="20"/>
      <w:szCs w:val="20"/>
      <w:lang w:eastAsia="ru-RU"/>
    </w:rPr>
  </w:style>
  <w:style w:type="character" w:customStyle="1" w:styleId="HTML0">
    <w:name w:val="Стандартный HTML Знак"/>
    <w:basedOn w:val="a1"/>
    <w:link w:val="HTML"/>
    <w:uiPriority w:val="99"/>
    <w:semiHidden/>
    <w:rsid w:val="00881A21"/>
    <w:rPr>
      <w:rFonts w:ascii="Courier New" w:eastAsia="Arial Unicode MS" w:hAnsi="Courier New" w:cs="Courier New"/>
      <w:color w:val="000000"/>
      <w:kern w:val="2"/>
      <w:sz w:val="20"/>
      <w:szCs w:val="20"/>
      <w:lang w:eastAsia="ru-RU"/>
    </w:rPr>
  </w:style>
  <w:style w:type="character" w:customStyle="1" w:styleId="a6">
    <w:name w:val="Обычный (веб) Знак"/>
    <w:link w:val="a5"/>
    <w:uiPriority w:val="99"/>
    <w:locked/>
    <w:rsid w:val="00881A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d">
    <w:name w:val="Subtitle"/>
    <w:basedOn w:val="a"/>
    <w:next w:val="a"/>
    <w:link w:val="afe"/>
    <w:qFormat/>
    <w:rsid w:val="00881A21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kern w:val="2"/>
      <w:lang w:eastAsia="ru-RU"/>
    </w:rPr>
  </w:style>
  <w:style w:type="character" w:customStyle="1" w:styleId="afe">
    <w:name w:val="Подзаголовок Знак"/>
    <w:basedOn w:val="a1"/>
    <w:link w:val="afd"/>
    <w:rsid w:val="00881A21"/>
    <w:rPr>
      <w:rFonts w:asciiTheme="majorHAnsi" w:eastAsiaTheme="majorEastAsia" w:hAnsiTheme="majorHAnsi" w:cstheme="majorBidi"/>
      <w:i/>
      <w:iCs/>
      <w:color w:val="4F81BD" w:themeColor="accent1"/>
      <w:spacing w:val="15"/>
      <w:kern w:val="2"/>
      <w:sz w:val="24"/>
      <w:szCs w:val="24"/>
      <w:lang w:eastAsia="ru-RU"/>
    </w:rPr>
  </w:style>
  <w:style w:type="paragraph" w:styleId="aff">
    <w:name w:val="Body Text Indent"/>
    <w:basedOn w:val="a"/>
    <w:link w:val="aff0"/>
    <w:uiPriority w:val="99"/>
    <w:semiHidden/>
    <w:unhideWhenUsed/>
    <w:rsid w:val="00881A21"/>
    <w:pPr>
      <w:widowControl/>
      <w:suppressAutoHyphens w:val="0"/>
      <w:autoSpaceDE w:val="0"/>
      <w:autoSpaceDN w:val="0"/>
      <w:spacing w:after="120"/>
      <w:ind w:left="360"/>
    </w:pPr>
    <w:rPr>
      <w:rFonts w:eastAsia="Times New Roman"/>
      <w:kern w:val="0"/>
      <w:sz w:val="20"/>
      <w:szCs w:val="20"/>
    </w:rPr>
  </w:style>
  <w:style w:type="character" w:customStyle="1" w:styleId="aff0">
    <w:name w:val="Основной текст с отступом Знак"/>
    <w:basedOn w:val="a1"/>
    <w:link w:val="aff"/>
    <w:uiPriority w:val="99"/>
    <w:semiHidden/>
    <w:rsid w:val="00881A21"/>
    <w:rPr>
      <w:rFonts w:ascii="Times New Roman" w:eastAsia="Times New Roman" w:hAnsi="Times New Roman" w:cs="Times New Roman"/>
      <w:sz w:val="20"/>
      <w:szCs w:val="20"/>
    </w:rPr>
  </w:style>
  <w:style w:type="paragraph" w:styleId="27">
    <w:name w:val="Body Text 2"/>
    <w:basedOn w:val="a"/>
    <w:link w:val="28"/>
    <w:uiPriority w:val="99"/>
    <w:semiHidden/>
    <w:unhideWhenUsed/>
    <w:rsid w:val="00881A21"/>
    <w:pPr>
      <w:widowControl/>
      <w:suppressAutoHyphens w:val="0"/>
      <w:autoSpaceDE w:val="0"/>
      <w:autoSpaceDN w:val="0"/>
      <w:spacing w:after="120" w:line="480" w:lineRule="auto"/>
    </w:pPr>
    <w:rPr>
      <w:rFonts w:eastAsia="Times New Roman"/>
      <w:kern w:val="0"/>
      <w:sz w:val="20"/>
      <w:szCs w:val="20"/>
    </w:rPr>
  </w:style>
  <w:style w:type="character" w:customStyle="1" w:styleId="28">
    <w:name w:val="Основной текст 2 Знак"/>
    <w:basedOn w:val="a1"/>
    <w:link w:val="27"/>
    <w:uiPriority w:val="99"/>
    <w:semiHidden/>
    <w:rsid w:val="00881A21"/>
    <w:rPr>
      <w:rFonts w:ascii="Times New Roman" w:eastAsia="Times New Roman" w:hAnsi="Times New Roman" w:cs="Times New Roman"/>
      <w:sz w:val="20"/>
      <w:szCs w:val="20"/>
    </w:rPr>
  </w:style>
  <w:style w:type="paragraph" w:styleId="aff1">
    <w:name w:val="Document Map"/>
    <w:basedOn w:val="a"/>
    <w:link w:val="13"/>
    <w:uiPriority w:val="99"/>
    <w:semiHidden/>
    <w:unhideWhenUsed/>
    <w:rsid w:val="00881A21"/>
    <w:pPr>
      <w:widowControl/>
      <w:shd w:val="clear" w:color="auto" w:fill="000080"/>
      <w:suppressAutoHyphens w:val="0"/>
      <w:autoSpaceDE w:val="0"/>
      <w:autoSpaceDN w:val="0"/>
    </w:pPr>
    <w:rPr>
      <w:rFonts w:ascii="Tahoma" w:eastAsia="Times New Roman" w:hAnsi="Tahoma"/>
      <w:kern w:val="0"/>
      <w:sz w:val="16"/>
      <w:szCs w:val="16"/>
    </w:rPr>
  </w:style>
  <w:style w:type="character" w:customStyle="1" w:styleId="aff2">
    <w:name w:val="Схема документа Знак"/>
    <w:basedOn w:val="a1"/>
    <w:link w:val="aff1"/>
    <w:uiPriority w:val="99"/>
    <w:semiHidden/>
    <w:rsid w:val="00881A21"/>
    <w:rPr>
      <w:rFonts w:ascii="Tahoma" w:eastAsia="Arial Unicode MS" w:hAnsi="Tahoma" w:cs="Tahoma"/>
      <w:kern w:val="1"/>
      <w:sz w:val="16"/>
      <w:szCs w:val="16"/>
    </w:rPr>
  </w:style>
  <w:style w:type="paragraph" w:customStyle="1" w:styleId="aff3">
    <w:name w:val="Заголовок"/>
    <w:basedOn w:val="a"/>
    <w:next w:val="a0"/>
    <w:uiPriority w:val="99"/>
    <w:rsid w:val="00881A21"/>
    <w:pPr>
      <w:keepNext/>
      <w:spacing w:before="240" w:after="120"/>
    </w:pPr>
    <w:rPr>
      <w:rFonts w:ascii="Arial" w:eastAsia="MS Mincho" w:hAnsi="Arial" w:cs="Tahoma"/>
      <w:kern w:val="2"/>
      <w:sz w:val="28"/>
      <w:szCs w:val="28"/>
    </w:rPr>
  </w:style>
  <w:style w:type="paragraph" w:customStyle="1" w:styleId="aff4">
    <w:name w:val="Заголовок таблицы"/>
    <w:basedOn w:val="a4"/>
    <w:uiPriority w:val="99"/>
    <w:rsid w:val="00881A21"/>
    <w:pPr>
      <w:jc w:val="center"/>
    </w:pPr>
    <w:rPr>
      <w:b/>
      <w:bCs/>
      <w:kern w:val="2"/>
    </w:rPr>
  </w:style>
  <w:style w:type="paragraph" w:customStyle="1" w:styleId="14">
    <w:name w:val="Название1"/>
    <w:basedOn w:val="a"/>
    <w:uiPriority w:val="99"/>
    <w:rsid w:val="00881A21"/>
    <w:pPr>
      <w:suppressLineNumbers/>
      <w:spacing w:before="120" w:after="120"/>
    </w:pPr>
    <w:rPr>
      <w:rFonts w:cs="Tahoma"/>
      <w:i/>
      <w:iCs/>
      <w:kern w:val="2"/>
    </w:rPr>
  </w:style>
  <w:style w:type="paragraph" w:customStyle="1" w:styleId="15">
    <w:name w:val="Указатель1"/>
    <w:basedOn w:val="a"/>
    <w:uiPriority w:val="99"/>
    <w:rsid w:val="00881A21"/>
    <w:pPr>
      <w:suppressLineNumbers/>
    </w:pPr>
    <w:rPr>
      <w:rFonts w:cs="Tahoma"/>
      <w:kern w:val="2"/>
    </w:rPr>
  </w:style>
  <w:style w:type="paragraph" w:customStyle="1" w:styleId="aff5">
    <w:name w:val="Текст в заданном формате"/>
    <w:basedOn w:val="a"/>
    <w:uiPriority w:val="99"/>
    <w:rsid w:val="00881A21"/>
    <w:rPr>
      <w:rFonts w:ascii="Courier New" w:eastAsia="Courier New" w:hAnsi="Courier New" w:cs="Courier New"/>
      <w:kern w:val="2"/>
      <w:sz w:val="20"/>
      <w:szCs w:val="20"/>
    </w:rPr>
  </w:style>
  <w:style w:type="paragraph" w:customStyle="1" w:styleId="ConsPlusTitle">
    <w:name w:val="ConsPlusTitle"/>
    <w:uiPriority w:val="99"/>
    <w:rsid w:val="00881A21"/>
    <w:pPr>
      <w:widowControl w:val="0"/>
      <w:suppressAutoHyphens/>
      <w:autoSpaceDE w:val="0"/>
      <w:spacing w:after="0" w:line="240" w:lineRule="auto"/>
    </w:pPr>
    <w:rPr>
      <w:rFonts w:ascii="Arial" w:eastAsia="Times New Roman" w:hAnsi="Arial" w:cs="Arial"/>
      <w:b/>
      <w:bCs/>
      <w:kern w:val="2"/>
      <w:sz w:val="20"/>
      <w:szCs w:val="20"/>
      <w:lang w:eastAsia="ar-SA"/>
    </w:rPr>
  </w:style>
  <w:style w:type="character" w:customStyle="1" w:styleId="ConsPlusNormal0">
    <w:name w:val="ConsPlusNormal Знак"/>
    <w:link w:val="ConsPlusNormal"/>
    <w:locked/>
    <w:rsid w:val="00881A21"/>
    <w:rPr>
      <w:rFonts w:ascii="Arial" w:eastAsia="Times New Roman" w:hAnsi="Arial" w:cs="Arial"/>
      <w:kern w:val="1"/>
      <w:sz w:val="20"/>
      <w:szCs w:val="20"/>
      <w:lang w:eastAsia="ar-SA"/>
    </w:rPr>
  </w:style>
  <w:style w:type="paragraph" w:customStyle="1" w:styleId="HTML1">
    <w:name w:val="Стандартный HTML1"/>
    <w:basedOn w:val="a"/>
    <w:uiPriority w:val="99"/>
    <w:rsid w:val="00881A2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100" w:lineRule="atLeast"/>
      <w:ind w:left="150"/>
    </w:pPr>
    <w:rPr>
      <w:rFonts w:ascii="Courier New" w:hAnsi="Courier New" w:cs="Courier New"/>
      <w:color w:val="000000"/>
      <w:kern w:val="2"/>
      <w:sz w:val="20"/>
      <w:szCs w:val="20"/>
    </w:rPr>
  </w:style>
  <w:style w:type="character" w:customStyle="1" w:styleId="ConsNormal">
    <w:name w:val="ConsNormal Знак"/>
    <w:link w:val="ConsNormal0"/>
    <w:uiPriority w:val="99"/>
    <w:locked/>
    <w:rsid w:val="00881A21"/>
    <w:rPr>
      <w:rFonts w:ascii="Arial" w:eastAsia="Arial" w:hAnsi="Arial" w:cs="Arial"/>
      <w:kern w:val="2"/>
      <w:lang w:eastAsia="ar-SA"/>
    </w:rPr>
  </w:style>
  <w:style w:type="paragraph" w:customStyle="1" w:styleId="ConsNormal0">
    <w:name w:val="ConsNormal"/>
    <w:link w:val="ConsNormal"/>
    <w:uiPriority w:val="99"/>
    <w:rsid w:val="00881A21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kern w:val="2"/>
      <w:lang w:eastAsia="ar-SA"/>
    </w:rPr>
  </w:style>
  <w:style w:type="paragraph" w:customStyle="1" w:styleId="210">
    <w:name w:val="Основной текст с отступом 21"/>
    <w:basedOn w:val="a"/>
    <w:uiPriority w:val="99"/>
    <w:rsid w:val="00881A21"/>
    <w:pPr>
      <w:ind w:left="1077"/>
      <w:jc w:val="both"/>
    </w:pPr>
    <w:rPr>
      <w:kern w:val="2"/>
      <w:sz w:val="28"/>
      <w:lang w:eastAsia="ar-SA"/>
    </w:rPr>
  </w:style>
  <w:style w:type="paragraph" w:customStyle="1" w:styleId="ConsPlusNonformat">
    <w:name w:val="ConsPlusNonformat"/>
    <w:uiPriority w:val="99"/>
    <w:rsid w:val="00881A21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6">
    <w:name w:val="Текст1"/>
    <w:basedOn w:val="a"/>
    <w:uiPriority w:val="99"/>
    <w:rsid w:val="00881A21"/>
    <w:pPr>
      <w:widowControl/>
    </w:pPr>
    <w:rPr>
      <w:rFonts w:ascii="Courier New" w:eastAsia="Times New Roman" w:hAnsi="Courier New" w:cs="Courier New"/>
      <w:kern w:val="2"/>
      <w:sz w:val="20"/>
      <w:szCs w:val="20"/>
      <w:lang w:eastAsia="ar-SA"/>
    </w:rPr>
  </w:style>
  <w:style w:type="paragraph" w:customStyle="1" w:styleId="ConsNonformat">
    <w:name w:val="ConsNonformat"/>
    <w:uiPriority w:val="99"/>
    <w:rsid w:val="00881A21"/>
    <w:pPr>
      <w:widowControl w:val="0"/>
      <w:suppressAutoHyphens/>
      <w:autoSpaceDE w:val="0"/>
      <w:spacing w:after="0" w:line="240" w:lineRule="auto"/>
      <w:ind w:right="19772"/>
    </w:pPr>
    <w:rPr>
      <w:rFonts w:ascii="Courier New" w:eastAsia="Arial" w:hAnsi="Courier New" w:cs="Courier New"/>
      <w:kern w:val="2"/>
      <w:sz w:val="20"/>
      <w:szCs w:val="20"/>
      <w:lang w:eastAsia="ar-SA"/>
    </w:rPr>
  </w:style>
  <w:style w:type="paragraph" w:customStyle="1" w:styleId="pj">
    <w:name w:val="pj"/>
    <w:basedOn w:val="a"/>
    <w:uiPriority w:val="99"/>
    <w:rsid w:val="00881A21"/>
    <w:pPr>
      <w:widowControl/>
      <w:suppressAutoHyphens w:val="0"/>
      <w:spacing w:before="100" w:beforeAutospacing="1" w:after="100" w:afterAutospacing="1"/>
    </w:pPr>
    <w:rPr>
      <w:rFonts w:eastAsia="Times New Roman"/>
      <w:kern w:val="0"/>
      <w:lang w:eastAsia="ru-RU"/>
    </w:rPr>
  </w:style>
  <w:style w:type="paragraph" w:customStyle="1" w:styleId="aff6">
    <w:name w:val="Стиль"/>
    <w:uiPriority w:val="99"/>
    <w:rsid w:val="00881A2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7">
    <w:name w:val="Абзац списка1"/>
    <w:basedOn w:val="a"/>
    <w:uiPriority w:val="99"/>
    <w:rsid w:val="00881A21"/>
    <w:pPr>
      <w:widowControl/>
      <w:suppressAutoHyphens w:val="0"/>
      <w:spacing w:after="200" w:line="276" w:lineRule="auto"/>
      <w:ind w:left="720"/>
      <w:contextualSpacing/>
    </w:pPr>
    <w:rPr>
      <w:rFonts w:ascii="Calibri" w:eastAsia="Times New Roman" w:hAnsi="Calibri"/>
      <w:kern w:val="0"/>
      <w:sz w:val="22"/>
      <w:szCs w:val="22"/>
    </w:rPr>
  </w:style>
  <w:style w:type="paragraph" w:customStyle="1" w:styleId="18">
    <w:name w:val="1"/>
    <w:basedOn w:val="a"/>
    <w:uiPriority w:val="99"/>
    <w:rsid w:val="00881A21"/>
    <w:pPr>
      <w:widowControl/>
      <w:suppressAutoHyphens w:val="0"/>
      <w:spacing w:after="160" w:line="240" w:lineRule="exact"/>
    </w:pPr>
    <w:rPr>
      <w:rFonts w:ascii="Verdana" w:eastAsia="Times New Roman" w:hAnsi="Verdana" w:cs="Verdana"/>
      <w:kern w:val="0"/>
      <w:lang w:val="en-US"/>
    </w:rPr>
  </w:style>
  <w:style w:type="paragraph" w:customStyle="1" w:styleId="19">
    <w:name w:val="Знак1"/>
    <w:basedOn w:val="a"/>
    <w:uiPriority w:val="99"/>
    <w:rsid w:val="00881A21"/>
    <w:pPr>
      <w:widowControl/>
      <w:suppressAutoHyphens w:val="0"/>
      <w:spacing w:after="160" w:line="240" w:lineRule="exact"/>
      <w:jc w:val="both"/>
    </w:pPr>
    <w:rPr>
      <w:rFonts w:eastAsia="Times New Roman"/>
      <w:kern w:val="0"/>
      <w:lang w:val="en-US"/>
    </w:rPr>
  </w:style>
  <w:style w:type="paragraph" w:customStyle="1" w:styleId="Style18">
    <w:name w:val="Style18"/>
    <w:basedOn w:val="a"/>
    <w:uiPriority w:val="99"/>
    <w:rsid w:val="00881A21"/>
    <w:pPr>
      <w:suppressAutoHyphens w:val="0"/>
      <w:autoSpaceDE w:val="0"/>
      <w:autoSpaceDN w:val="0"/>
      <w:adjustRightInd w:val="0"/>
    </w:pPr>
    <w:rPr>
      <w:rFonts w:eastAsia="Times New Roman"/>
      <w:kern w:val="0"/>
      <w:lang w:eastAsia="ru-RU"/>
    </w:rPr>
  </w:style>
  <w:style w:type="paragraph" w:customStyle="1" w:styleId="Style19">
    <w:name w:val="Style19"/>
    <w:basedOn w:val="a"/>
    <w:uiPriority w:val="99"/>
    <w:rsid w:val="00881A21"/>
    <w:pPr>
      <w:suppressAutoHyphens w:val="0"/>
      <w:autoSpaceDE w:val="0"/>
      <w:autoSpaceDN w:val="0"/>
      <w:adjustRightInd w:val="0"/>
      <w:spacing w:line="326" w:lineRule="exact"/>
      <w:ind w:firstLine="701"/>
      <w:jc w:val="both"/>
    </w:pPr>
    <w:rPr>
      <w:rFonts w:eastAsia="Times New Roman"/>
      <w:kern w:val="0"/>
      <w:lang w:eastAsia="ru-RU"/>
    </w:rPr>
  </w:style>
  <w:style w:type="paragraph" w:customStyle="1" w:styleId="Style20">
    <w:name w:val="Style20"/>
    <w:basedOn w:val="a"/>
    <w:uiPriority w:val="99"/>
    <w:rsid w:val="00881A21"/>
    <w:pPr>
      <w:suppressAutoHyphens w:val="0"/>
      <w:autoSpaceDE w:val="0"/>
      <w:autoSpaceDN w:val="0"/>
      <w:adjustRightInd w:val="0"/>
      <w:spacing w:line="328" w:lineRule="exact"/>
      <w:ind w:firstLine="850"/>
      <w:jc w:val="both"/>
    </w:pPr>
    <w:rPr>
      <w:rFonts w:eastAsia="Times New Roman"/>
      <w:kern w:val="0"/>
      <w:lang w:eastAsia="ru-RU"/>
    </w:rPr>
  </w:style>
  <w:style w:type="paragraph" w:customStyle="1" w:styleId="Style22">
    <w:name w:val="Style22"/>
    <w:basedOn w:val="a"/>
    <w:uiPriority w:val="99"/>
    <w:rsid w:val="00881A21"/>
    <w:pPr>
      <w:suppressAutoHyphens w:val="0"/>
      <w:autoSpaceDE w:val="0"/>
      <w:autoSpaceDN w:val="0"/>
      <w:adjustRightInd w:val="0"/>
      <w:spacing w:line="325" w:lineRule="exact"/>
      <w:ind w:firstLine="566"/>
      <w:jc w:val="both"/>
    </w:pPr>
    <w:rPr>
      <w:rFonts w:eastAsia="Times New Roman"/>
      <w:kern w:val="0"/>
      <w:lang w:eastAsia="ru-RU"/>
    </w:rPr>
  </w:style>
  <w:style w:type="paragraph" w:customStyle="1" w:styleId="Style23">
    <w:name w:val="Style23"/>
    <w:basedOn w:val="a"/>
    <w:uiPriority w:val="99"/>
    <w:rsid w:val="00881A21"/>
    <w:pPr>
      <w:suppressAutoHyphens w:val="0"/>
      <w:autoSpaceDE w:val="0"/>
      <w:autoSpaceDN w:val="0"/>
      <w:adjustRightInd w:val="0"/>
      <w:spacing w:line="322" w:lineRule="exact"/>
      <w:ind w:firstLine="638"/>
    </w:pPr>
    <w:rPr>
      <w:rFonts w:eastAsia="Times New Roman"/>
      <w:kern w:val="0"/>
      <w:lang w:eastAsia="ru-RU"/>
    </w:rPr>
  </w:style>
  <w:style w:type="paragraph" w:customStyle="1" w:styleId="Style21">
    <w:name w:val="Style21"/>
    <w:basedOn w:val="a"/>
    <w:uiPriority w:val="99"/>
    <w:rsid w:val="00881A21"/>
    <w:pPr>
      <w:suppressAutoHyphens w:val="0"/>
      <w:autoSpaceDE w:val="0"/>
      <w:autoSpaceDN w:val="0"/>
      <w:adjustRightInd w:val="0"/>
      <w:jc w:val="center"/>
    </w:pPr>
    <w:rPr>
      <w:rFonts w:eastAsia="Times New Roman"/>
      <w:kern w:val="0"/>
      <w:lang w:eastAsia="ru-RU"/>
    </w:rPr>
  </w:style>
  <w:style w:type="paragraph" w:customStyle="1" w:styleId="Style25">
    <w:name w:val="Style25"/>
    <w:basedOn w:val="a"/>
    <w:uiPriority w:val="99"/>
    <w:rsid w:val="00881A21"/>
    <w:pPr>
      <w:suppressAutoHyphens w:val="0"/>
      <w:autoSpaceDE w:val="0"/>
      <w:autoSpaceDN w:val="0"/>
      <w:adjustRightInd w:val="0"/>
      <w:spacing w:line="358" w:lineRule="exact"/>
      <w:ind w:firstLine="677"/>
    </w:pPr>
    <w:rPr>
      <w:rFonts w:eastAsia="Times New Roman"/>
      <w:kern w:val="0"/>
      <w:lang w:eastAsia="ru-RU"/>
    </w:rPr>
  </w:style>
  <w:style w:type="paragraph" w:customStyle="1" w:styleId="BodyTextIndent21">
    <w:name w:val="Body Text Indent 21"/>
    <w:basedOn w:val="a"/>
    <w:uiPriority w:val="99"/>
    <w:rsid w:val="00881A21"/>
    <w:pPr>
      <w:suppressAutoHyphens w:val="0"/>
      <w:overflowPunct w:val="0"/>
      <w:autoSpaceDE w:val="0"/>
      <w:autoSpaceDN w:val="0"/>
      <w:adjustRightInd w:val="0"/>
      <w:spacing w:line="360" w:lineRule="auto"/>
      <w:ind w:firstLine="851"/>
      <w:jc w:val="both"/>
    </w:pPr>
    <w:rPr>
      <w:rFonts w:eastAsia="Times New Roman"/>
      <w:kern w:val="0"/>
      <w:sz w:val="28"/>
      <w:szCs w:val="28"/>
      <w:lang w:eastAsia="ru-RU"/>
    </w:rPr>
  </w:style>
  <w:style w:type="paragraph" w:customStyle="1" w:styleId="font5">
    <w:name w:val="font5"/>
    <w:basedOn w:val="a"/>
    <w:uiPriority w:val="99"/>
    <w:rsid w:val="00881A21"/>
    <w:pPr>
      <w:widowControl/>
      <w:suppressAutoHyphens w:val="0"/>
      <w:spacing w:before="100" w:beforeAutospacing="1" w:after="100" w:afterAutospacing="1"/>
    </w:pPr>
    <w:rPr>
      <w:rFonts w:eastAsia="Times New Roman"/>
      <w:b/>
      <w:bCs/>
      <w:kern w:val="0"/>
      <w:sz w:val="28"/>
      <w:szCs w:val="28"/>
      <w:lang w:eastAsia="ru-RU"/>
    </w:rPr>
  </w:style>
  <w:style w:type="paragraph" w:customStyle="1" w:styleId="29">
    <w:name w:val="заголовок 2"/>
    <w:basedOn w:val="a"/>
    <w:next w:val="a"/>
    <w:uiPriority w:val="99"/>
    <w:rsid w:val="00881A21"/>
    <w:pPr>
      <w:keepNext/>
      <w:suppressAutoHyphens w:val="0"/>
      <w:jc w:val="both"/>
    </w:pPr>
    <w:rPr>
      <w:rFonts w:eastAsia="Times New Roman"/>
      <w:kern w:val="0"/>
      <w:sz w:val="28"/>
      <w:szCs w:val="28"/>
      <w:lang w:eastAsia="ru-RU"/>
    </w:rPr>
  </w:style>
  <w:style w:type="paragraph" w:customStyle="1" w:styleId="ConsTitle">
    <w:name w:val="ConsTitle"/>
    <w:uiPriority w:val="99"/>
    <w:rsid w:val="00881A21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character" w:customStyle="1" w:styleId="aff7">
    <w:name w:val="Стиль пункта схемы Знак"/>
    <w:link w:val="aff8"/>
    <w:locked/>
    <w:rsid w:val="00881A21"/>
    <w:rPr>
      <w:rFonts w:ascii="Arial" w:hAnsi="Arial" w:cs="Arial"/>
      <w:sz w:val="28"/>
      <w:szCs w:val="28"/>
      <w:lang w:eastAsia="ar-SA"/>
    </w:rPr>
  </w:style>
  <w:style w:type="paragraph" w:customStyle="1" w:styleId="aff8">
    <w:name w:val="Стиль пункта схемы"/>
    <w:basedOn w:val="a"/>
    <w:link w:val="aff7"/>
    <w:rsid w:val="00881A21"/>
    <w:pPr>
      <w:widowControl/>
      <w:autoSpaceDE w:val="0"/>
      <w:spacing w:line="360" w:lineRule="auto"/>
      <w:ind w:firstLine="680"/>
      <w:jc w:val="both"/>
    </w:pPr>
    <w:rPr>
      <w:rFonts w:ascii="Arial" w:eastAsiaTheme="minorHAnsi" w:hAnsi="Arial" w:cs="Arial"/>
      <w:kern w:val="0"/>
      <w:sz w:val="28"/>
      <w:szCs w:val="28"/>
      <w:lang w:eastAsia="ar-SA"/>
    </w:rPr>
  </w:style>
  <w:style w:type="character" w:customStyle="1" w:styleId="NoSpacingChar">
    <w:name w:val="No Spacing Char"/>
    <w:basedOn w:val="a1"/>
    <w:link w:val="1a"/>
    <w:locked/>
    <w:rsid w:val="00881A21"/>
    <w:rPr>
      <w:rFonts w:ascii="Calibri" w:hAnsi="Calibri" w:cs="Calibri"/>
    </w:rPr>
  </w:style>
  <w:style w:type="paragraph" w:customStyle="1" w:styleId="1a">
    <w:name w:val="Без интервала1"/>
    <w:link w:val="NoSpacingChar"/>
    <w:rsid w:val="00881A21"/>
    <w:pPr>
      <w:spacing w:after="0" w:line="240" w:lineRule="auto"/>
    </w:pPr>
    <w:rPr>
      <w:rFonts w:ascii="Calibri" w:hAnsi="Calibri" w:cs="Calibri"/>
    </w:rPr>
  </w:style>
  <w:style w:type="paragraph" w:customStyle="1" w:styleId="220">
    <w:name w:val="Основной текст с отступом 22"/>
    <w:basedOn w:val="a"/>
    <w:uiPriority w:val="99"/>
    <w:rsid w:val="00881A21"/>
    <w:pPr>
      <w:ind w:firstLine="360"/>
    </w:pPr>
    <w:rPr>
      <w:kern w:val="2"/>
      <w:sz w:val="28"/>
      <w:szCs w:val="28"/>
    </w:rPr>
  </w:style>
  <w:style w:type="character" w:customStyle="1" w:styleId="aff9">
    <w:name w:val="Символ нумерации"/>
    <w:rsid w:val="00881A21"/>
  </w:style>
  <w:style w:type="character" w:customStyle="1" w:styleId="affa">
    <w:name w:val="Маркеры списка"/>
    <w:rsid w:val="00881A21"/>
    <w:rPr>
      <w:rFonts w:ascii="StarSymbol" w:eastAsia="StarSymbol" w:hAnsi="StarSymbol" w:cs="StarSymbol" w:hint="default"/>
      <w:sz w:val="18"/>
      <w:szCs w:val="18"/>
    </w:rPr>
  </w:style>
  <w:style w:type="paragraph" w:styleId="affb">
    <w:name w:val="Title"/>
    <w:basedOn w:val="a"/>
    <w:next w:val="a"/>
    <w:link w:val="affc"/>
    <w:uiPriority w:val="99"/>
    <w:qFormat/>
    <w:rsid w:val="00881A21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ffc">
    <w:name w:val="Название Знак"/>
    <w:basedOn w:val="a1"/>
    <w:link w:val="affb"/>
    <w:uiPriority w:val="99"/>
    <w:rsid w:val="00881A2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WW-Absatz-Standardschriftart1">
    <w:name w:val="WW-Absatz-Standardschriftart1"/>
    <w:rsid w:val="00881A21"/>
  </w:style>
  <w:style w:type="character" w:customStyle="1" w:styleId="affd">
    <w:name w:val="Знак Знак"/>
    <w:rsid w:val="00881A21"/>
    <w:rPr>
      <w:rFonts w:ascii="Courier New" w:eastAsia="Arial Unicode MS" w:hAnsi="Courier New" w:cs="Courier New" w:hint="default"/>
      <w:color w:val="000000"/>
      <w:kern w:val="2"/>
    </w:rPr>
  </w:style>
  <w:style w:type="character" w:customStyle="1" w:styleId="1b">
    <w:name w:val="Знак Знак1"/>
    <w:rsid w:val="00881A21"/>
    <w:rPr>
      <w:rFonts w:ascii="Courier New" w:eastAsia="Arial Unicode MS" w:hAnsi="Courier New" w:cs="Courier New" w:hint="default"/>
      <w:color w:val="000000"/>
      <w:kern w:val="2"/>
      <w:sz w:val="20"/>
      <w:szCs w:val="20"/>
    </w:rPr>
  </w:style>
  <w:style w:type="character" w:customStyle="1" w:styleId="1c">
    <w:name w:val="Нижний колонтитул Знак1"/>
    <w:basedOn w:val="a1"/>
    <w:uiPriority w:val="99"/>
    <w:semiHidden/>
    <w:locked/>
    <w:rsid w:val="00881A21"/>
    <w:rPr>
      <w:rFonts w:ascii="Courier New" w:eastAsia="Arial Unicode MS" w:hAnsi="Courier New" w:cs="Courier New"/>
      <w:color w:val="000000"/>
      <w:kern w:val="2"/>
      <w:sz w:val="20"/>
      <w:szCs w:val="20"/>
    </w:rPr>
  </w:style>
  <w:style w:type="character" w:customStyle="1" w:styleId="34">
    <w:name w:val="Знак Знак3"/>
    <w:basedOn w:val="a1"/>
    <w:locked/>
    <w:rsid w:val="00881A21"/>
    <w:rPr>
      <w:rFonts w:ascii="Courier New" w:eastAsia="Arial Unicode MS" w:hAnsi="Courier New" w:cs="Courier New" w:hint="default"/>
      <w:color w:val="000000"/>
      <w:kern w:val="2"/>
      <w:lang w:val="ru-RU" w:bidi="ar-SA"/>
    </w:rPr>
  </w:style>
  <w:style w:type="character" w:customStyle="1" w:styleId="CourierNew">
    <w:name w:val="Основной текст + Courier New"/>
    <w:aliases w:val="11,5 pt"/>
    <w:basedOn w:val="af2"/>
    <w:rsid w:val="00881A21"/>
    <w:rPr>
      <w:rFonts w:ascii="Courier New" w:eastAsia="Courier New" w:hAnsi="Courier New" w:cs="Courier New" w:hint="default"/>
      <w:color w:val="000000"/>
      <w:spacing w:val="0"/>
      <w:w w:val="100"/>
      <w:position w:val="0"/>
      <w:sz w:val="23"/>
      <w:szCs w:val="23"/>
      <w:lang w:val="ru-RU"/>
    </w:rPr>
  </w:style>
  <w:style w:type="character" w:customStyle="1" w:styleId="FontStyle37">
    <w:name w:val="Font Style37"/>
    <w:uiPriority w:val="99"/>
    <w:rsid w:val="00881A21"/>
    <w:rPr>
      <w:rFonts w:ascii="Times New Roman" w:hAnsi="Times New Roman" w:cs="Times New Roman" w:hint="default"/>
      <w:sz w:val="26"/>
      <w:szCs w:val="26"/>
    </w:rPr>
  </w:style>
  <w:style w:type="character" w:customStyle="1" w:styleId="FontStyle39">
    <w:name w:val="Font Style39"/>
    <w:uiPriority w:val="99"/>
    <w:rsid w:val="00881A21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FontStyle35">
    <w:name w:val="Font Style35"/>
    <w:uiPriority w:val="99"/>
    <w:rsid w:val="00881A21"/>
    <w:rPr>
      <w:rFonts w:ascii="Times New Roman" w:hAnsi="Times New Roman" w:cs="Times New Roman" w:hint="default"/>
      <w:b/>
      <w:bCs/>
      <w:spacing w:val="-20"/>
      <w:sz w:val="28"/>
      <w:szCs w:val="28"/>
    </w:rPr>
  </w:style>
  <w:style w:type="character" w:customStyle="1" w:styleId="affe">
    <w:name w:val="Основной шрифт"/>
    <w:uiPriority w:val="99"/>
    <w:rsid w:val="00881A21"/>
  </w:style>
  <w:style w:type="character" w:customStyle="1" w:styleId="13">
    <w:name w:val="Схема документа Знак1"/>
    <w:basedOn w:val="a1"/>
    <w:link w:val="aff1"/>
    <w:uiPriority w:val="99"/>
    <w:semiHidden/>
    <w:locked/>
    <w:rsid w:val="00881A21"/>
    <w:rPr>
      <w:rFonts w:ascii="Tahoma" w:eastAsia="Times New Roman" w:hAnsi="Tahoma" w:cs="Times New Roman"/>
      <w:sz w:val="16"/>
      <w:szCs w:val="16"/>
      <w:shd w:val="clear" w:color="auto" w:fill="000080"/>
    </w:rPr>
  </w:style>
  <w:style w:type="character" w:customStyle="1" w:styleId="WW8Num10z0">
    <w:name w:val="WW8Num10z0"/>
    <w:rsid w:val="00881A21"/>
    <w:rPr>
      <w:rFonts w:ascii="Symbol" w:hAnsi="Symbol" w:cs="OpenSymbol" w:hint="defaul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zakon.scli.ru/ru/legal_texts/act_municipal_education/index.php?do4=document&amp;id4=96e20c02-1b12-465a-b64c-24aa92270007" TargetMode="External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hyperlink" Target="http://zakon.scli.ru/ru/legal_texts/act_municipal_education/index.php?do4=document&amp;id4=96e20c02-1b12-465a-b64c-24aa92270007" TargetMode="External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83</Pages>
  <Words>17645</Words>
  <Characters>100578</Characters>
  <Application>Microsoft Office Word</Application>
  <DocSecurity>0</DocSecurity>
  <Lines>838</Lines>
  <Paragraphs>235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117988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XTreme</dc:creator>
  <cp:lastModifiedBy>Наталья</cp:lastModifiedBy>
  <cp:revision>3</cp:revision>
  <cp:lastPrinted>2017-11-29T14:19:00Z</cp:lastPrinted>
  <dcterms:created xsi:type="dcterms:W3CDTF">2017-11-29T14:14:00Z</dcterms:created>
  <dcterms:modified xsi:type="dcterms:W3CDTF">2017-11-29T14:32:00Z</dcterms:modified>
</cp:coreProperties>
</file>